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522E" w:rsidRDefault="0082522E" w:rsidP="0082522E">
      <w:pPr>
        <w:spacing w:line="276" w:lineRule="auto"/>
      </w:pPr>
    </w:p>
    <w:p w:rsidR="0082522E" w:rsidRDefault="0082522E" w:rsidP="0082522E">
      <w:pPr>
        <w:spacing w:line="276" w:lineRule="auto"/>
        <w:jc w:val="center"/>
        <w:rPr>
          <w:sz w:val="28"/>
          <w:szCs w:val="28"/>
        </w:rPr>
      </w:pPr>
    </w:p>
    <w:p w:rsidR="009B0B6F" w:rsidRPr="009B0B6F" w:rsidRDefault="009B0B6F" w:rsidP="009B0B6F">
      <w:pPr>
        <w:spacing w:line="276" w:lineRule="auto"/>
        <w:jc w:val="center"/>
        <w:rPr>
          <w:sz w:val="28"/>
          <w:szCs w:val="28"/>
        </w:rPr>
      </w:pPr>
      <w:r w:rsidRPr="009B0B6F">
        <w:rPr>
          <w:sz w:val="28"/>
          <w:szCs w:val="28"/>
        </w:rPr>
        <w:lastRenderedPageBreak/>
        <w:drawing>
          <wp:inline distT="0" distB="0" distL="0" distR="0">
            <wp:extent cx="5764530" cy="8820150"/>
            <wp:effectExtent l="0" t="0" r="7620" b="0"/>
            <wp:docPr id="1" name="Рисунок 1" descr="C:\Users\38D1D~1\AppData\Local\Temp\{469633FB-0711-41A3-BF84-4F45FA2B7C75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8D1D~1\AppData\Local\Temp\{469633FB-0711-41A3-BF84-4F45FA2B7C75}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22E" w:rsidRDefault="0082522E" w:rsidP="0082522E">
      <w:pPr>
        <w:spacing w:line="276" w:lineRule="auto"/>
        <w:jc w:val="center"/>
        <w:rPr>
          <w:sz w:val="28"/>
          <w:szCs w:val="28"/>
        </w:rPr>
      </w:pPr>
      <w:bookmarkStart w:id="0" w:name="_GoBack"/>
      <w:bookmarkEnd w:id="0"/>
    </w:p>
    <w:p w:rsidR="0082522E" w:rsidRDefault="0082522E" w:rsidP="0082522E">
      <w:pPr>
        <w:spacing w:line="276" w:lineRule="auto"/>
        <w:rPr>
          <w:sz w:val="28"/>
          <w:szCs w:val="28"/>
        </w:rPr>
      </w:pPr>
    </w:p>
    <w:p w:rsidR="0082522E" w:rsidRDefault="0082522E" w:rsidP="0082522E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Муниципальное </w:t>
      </w:r>
      <w:proofErr w:type="gramStart"/>
      <w:r>
        <w:rPr>
          <w:i/>
          <w:sz w:val="28"/>
          <w:szCs w:val="28"/>
        </w:rPr>
        <w:t>бюджетное  общеобразовательное</w:t>
      </w:r>
      <w:proofErr w:type="gramEnd"/>
      <w:r>
        <w:rPr>
          <w:i/>
          <w:sz w:val="28"/>
          <w:szCs w:val="28"/>
        </w:rPr>
        <w:t xml:space="preserve"> учреждение «Сред</w:t>
      </w:r>
      <w:r w:rsidR="00FD6B66">
        <w:rPr>
          <w:i/>
          <w:sz w:val="28"/>
          <w:szCs w:val="28"/>
        </w:rPr>
        <w:t>няя общеобразовательная школа №3</w:t>
      </w:r>
      <w:r>
        <w:rPr>
          <w:i/>
          <w:sz w:val="28"/>
          <w:szCs w:val="28"/>
        </w:rPr>
        <w:t>»</w:t>
      </w:r>
    </w:p>
    <w:p w:rsidR="00FD6B66" w:rsidRDefault="0082522E" w:rsidP="00FD6B66">
      <w:pPr>
        <w:tabs>
          <w:tab w:val="left" w:pos="1069"/>
        </w:tabs>
        <w:spacing w:line="276" w:lineRule="auto"/>
        <w:rPr>
          <w:b w:val="0"/>
          <w:sz w:val="28"/>
          <w:szCs w:val="28"/>
        </w:rPr>
      </w:pPr>
      <w:r>
        <w:rPr>
          <w:i/>
          <w:sz w:val="28"/>
          <w:szCs w:val="28"/>
        </w:rPr>
        <w:t xml:space="preserve">Руководитель: </w:t>
      </w:r>
      <w:r w:rsidR="00FD6B66">
        <w:rPr>
          <w:b w:val="0"/>
          <w:sz w:val="28"/>
          <w:szCs w:val="28"/>
        </w:rPr>
        <w:t xml:space="preserve">Хасанова Саида Юрьевна. </w:t>
      </w:r>
    </w:p>
    <w:p w:rsidR="0082522E" w:rsidRDefault="00FD6B66" w:rsidP="0082522E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Юридический адрес: 385421,</w:t>
      </w:r>
      <w:r w:rsidR="0082522E">
        <w:rPr>
          <w:i/>
          <w:sz w:val="28"/>
          <w:szCs w:val="28"/>
        </w:rPr>
        <w:t xml:space="preserve"> </w:t>
      </w:r>
      <w:proofErr w:type="spellStart"/>
      <w:r w:rsidR="0082522E">
        <w:rPr>
          <w:i/>
          <w:sz w:val="28"/>
          <w:szCs w:val="28"/>
        </w:rPr>
        <w:t>Кошехабльский</w:t>
      </w:r>
      <w:proofErr w:type="spellEnd"/>
      <w:r w:rsidR="0082522E">
        <w:rPr>
          <w:i/>
          <w:sz w:val="28"/>
          <w:szCs w:val="28"/>
        </w:rPr>
        <w:t xml:space="preserve"> район, а. </w:t>
      </w:r>
      <w:proofErr w:type="spellStart"/>
      <w:r>
        <w:rPr>
          <w:i/>
          <w:sz w:val="28"/>
          <w:szCs w:val="28"/>
        </w:rPr>
        <w:t>Егерухай</w:t>
      </w:r>
      <w:proofErr w:type="spellEnd"/>
      <w:r>
        <w:rPr>
          <w:i/>
          <w:sz w:val="28"/>
          <w:szCs w:val="28"/>
        </w:rPr>
        <w:t>, ул. Школьная,28а.</w:t>
      </w:r>
    </w:p>
    <w:p w:rsidR="0082522E" w:rsidRDefault="0082522E" w:rsidP="0082522E">
      <w:pPr>
        <w:spacing w:line="276" w:lineRule="auto"/>
        <w:rPr>
          <w:i/>
          <w:sz w:val="28"/>
          <w:szCs w:val="28"/>
        </w:rPr>
      </w:pPr>
    </w:p>
    <w:p w:rsidR="0082522E" w:rsidRPr="00A5328E" w:rsidRDefault="0082522E" w:rsidP="00A5328E">
      <w:pPr>
        <w:pStyle w:val="af4"/>
        <w:pageBreakBefore/>
        <w:numPr>
          <w:ilvl w:val="0"/>
          <w:numId w:val="8"/>
        </w:numPr>
        <w:tabs>
          <w:tab w:val="left" w:pos="0"/>
        </w:tabs>
        <w:spacing w:line="276" w:lineRule="auto"/>
        <w:jc w:val="center"/>
        <w:rPr>
          <w:sz w:val="28"/>
          <w:szCs w:val="28"/>
        </w:rPr>
      </w:pPr>
      <w:r w:rsidRPr="00A5328E">
        <w:rPr>
          <w:sz w:val="28"/>
          <w:szCs w:val="28"/>
        </w:rPr>
        <w:lastRenderedPageBreak/>
        <w:t>Общие положения</w:t>
      </w:r>
    </w:p>
    <w:p w:rsidR="0082522E" w:rsidRDefault="0082522E" w:rsidP="0082522E">
      <w:pPr>
        <w:spacing w:line="276" w:lineRule="auto"/>
        <w:rPr>
          <w:sz w:val="28"/>
          <w:szCs w:val="28"/>
        </w:rPr>
      </w:pPr>
    </w:p>
    <w:p w:rsidR="0082522E" w:rsidRPr="00032DA6" w:rsidRDefault="0082522E" w:rsidP="000556CC">
      <w:pPr>
        <w:tabs>
          <w:tab w:val="left" w:pos="1069"/>
        </w:tabs>
        <w:spacing w:line="276" w:lineRule="auto"/>
        <w:rPr>
          <w:b w:val="0"/>
          <w:szCs w:val="24"/>
        </w:rPr>
      </w:pPr>
      <w:r>
        <w:rPr>
          <w:b w:val="0"/>
          <w:sz w:val="28"/>
          <w:szCs w:val="28"/>
        </w:rPr>
        <w:t xml:space="preserve">1.1. </w:t>
      </w:r>
      <w:r w:rsidRPr="00032DA6">
        <w:rPr>
          <w:b w:val="0"/>
          <w:szCs w:val="24"/>
        </w:rPr>
        <w:t xml:space="preserve">Настоящая программа разработана в соответствие с </w:t>
      </w:r>
      <w:proofErr w:type="gramStart"/>
      <w:r w:rsidRPr="00032DA6">
        <w:rPr>
          <w:b w:val="0"/>
          <w:szCs w:val="24"/>
        </w:rPr>
        <w:t>требованиями  Федерального</w:t>
      </w:r>
      <w:proofErr w:type="gramEnd"/>
      <w:r w:rsidRPr="00032DA6">
        <w:rPr>
          <w:b w:val="0"/>
          <w:szCs w:val="24"/>
        </w:rPr>
        <w:t xml:space="preserve"> закона  № 52 от 30.03.99. «О санитарно-эпидемиологическом благополучии населения»</w:t>
      </w:r>
      <w:r w:rsidRPr="00032DA6">
        <w:rPr>
          <w:szCs w:val="24"/>
        </w:rPr>
        <w:t xml:space="preserve"> </w:t>
      </w:r>
      <w:r w:rsidRPr="00032DA6">
        <w:rPr>
          <w:b w:val="0"/>
          <w:szCs w:val="24"/>
        </w:rPr>
        <w:t>(с изменениями от 30 декабря 2001 г., 10 января, 30 июня 2003 г., 22 августа 2004 г., 9 мая, 31 декабря 2005 г.) и санитарных правил СП 1.1.1058-01 «Организация и проведение производственного контроля за соблюдением санитарно-эпидемиологических (профилактических) мероприятий».</w:t>
      </w:r>
    </w:p>
    <w:p w:rsidR="0082522E" w:rsidRPr="00032DA6" w:rsidRDefault="0082522E" w:rsidP="000556CC">
      <w:pPr>
        <w:tabs>
          <w:tab w:val="left" w:pos="1069"/>
        </w:tabs>
        <w:spacing w:line="276" w:lineRule="auto"/>
        <w:rPr>
          <w:b w:val="0"/>
          <w:szCs w:val="24"/>
        </w:rPr>
      </w:pPr>
      <w:r w:rsidRPr="00032DA6">
        <w:rPr>
          <w:b w:val="0"/>
          <w:szCs w:val="24"/>
        </w:rPr>
        <w:t>1.2. Программа устанавливает порядок организации и осуществление производственного контроля за соблюдением санитарных правил и выполнением санитарно-эпидемиологических мероприятий, обязательных для выполнения всеми работниками.</w:t>
      </w:r>
    </w:p>
    <w:p w:rsidR="0082522E" w:rsidRPr="00032DA6" w:rsidRDefault="0082522E" w:rsidP="000556CC">
      <w:pPr>
        <w:tabs>
          <w:tab w:val="left" w:pos="1069"/>
        </w:tabs>
        <w:spacing w:line="276" w:lineRule="auto"/>
        <w:rPr>
          <w:b w:val="0"/>
          <w:szCs w:val="24"/>
        </w:rPr>
      </w:pPr>
      <w:r w:rsidRPr="00032DA6">
        <w:rPr>
          <w:b w:val="0"/>
          <w:szCs w:val="24"/>
        </w:rPr>
        <w:t>1.3 Организация производствен</w:t>
      </w:r>
      <w:r w:rsidR="00A5328E" w:rsidRPr="00032DA6">
        <w:rPr>
          <w:b w:val="0"/>
          <w:szCs w:val="24"/>
        </w:rPr>
        <w:t>ного контроля в МБОУ «СОШ №</w:t>
      </w:r>
      <w:proofErr w:type="gramStart"/>
      <w:r w:rsidR="00A5328E" w:rsidRPr="00032DA6">
        <w:rPr>
          <w:b w:val="0"/>
          <w:szCs w:val="24"/>
        </w:rPr>
        <w:t>3</w:t>
      </w:r>
      <w:r w:rsidRPr="00032DA6">
        <w:rPr>
          <w:b w:val="0"/>
          <w:szCs w:val="24"/>
        </w:rPr>
        <w:t>»  возлагается</w:t>
      </w:r>
      <w:proofErr w:type="gramEnd"/>
      <w:r w:rsidRPr="00032DA6">
        <w:rPr>
          <w:b w:val="0"/>
          <w:szCs w:val="24"/>
        </w:rPr>
        <w:t xml:space="preserve"> на директора школы  </w:t>
      </w:r>
      <w:r w:rsidR="00A5328E" w:rsidRPr="00032DA6">
        <w:rPr>
          <w:b w:val="0"/>
          <w:szCs w:val="24"/>
        </w:rPr>
        <w:t>Хасанову Саиду Юрьевну</w:t>
      </w:r>
      <w:r w:rsidRPr="00032DA6">
        <w:rPr>
          <w:b w:val="0"/>
          <w:szCs w:val="24"/>
        </w:rPr>
        <w:t>.</w:t>
      </w:r>
    </w:p>
    <w:p w:rsidR="0082522E" w:rsidRPr="00032DA6" w:rsidRDefault="0082522E" w:rsidP="000556CC">
      <w:pPr>
        <w:tabs>
          <w:tab w:val="left" w:pos="1069"/>
        </w:tabs>
        <w:spacing w:line="276" w:lineRule="auto"/>
        <w:rPr>
          <w:b w:val="0"/>
          <w:szCs w:val="24"/>
        </w:rPr>
      </w:pPr>
      <w:r w:rsidRPr="00032DA6">
        <w:rPr>
          <w:b w:val="0"/>
          <w:szCs w:val="24"/>
        </w:rPr>
        <w:t>1.4. Целью производственного контроля (ПК) является обеспечение  безопасности и безвредности для человека и среды обитания вредного влияния факторов производственной среды, путем должного выполнения требований нормативно-правовых актов санитарного законодательства, осуществление санитарно-эпидемиологических (профилактических) мероприятий, организации и осуществления контроля за их соблюдением.</w:t>
      </w:r>
    </w:p>
    <w:p w:rsidR="0082522E" w:rsidRPr="00032DA6" w:rsidRDefault="0082522E" w:rsidP="000556CC">
      <w:pPr>
        <w:tabs>
          <w:tab w:val="left" w:pos="1069"/>
        </w:tabs>
        <w:spacing w:line="276" w:lineRule="auto"/>
        <w:rPr>
          <w:b w:val="0"/>
          <w:szCs w:val="24"/>
        </w:rPr>
      </w:pPr>
      <w:r w:rsidRPr="00032DA6">
        <w:rPr>
          <w:b w:val="0"/>
          <w:szCs w:val="24"/>
        </w:rPr>
        <w:t>1.5. Общее руководство осуществлением производственного контроля за соблюдением санитарных правил, санитарно-противоэпидемических (профилактических) мероприятий возлагается на директора школы.</w:t>
      </w:r>
    </w:p>
    <w:p w:rsidR="0082522E" w:rsidRDefault="0082522E" w:rsidP="000556CC">
      <w:pPr>
        <w:tabs>
          <w:tab w:val="left" w:pos="1069"/>
        </w:tabs>
        <w:spacing w:line="276" w:lineRule="auto"/>
        <w:rPr>
          <w:b w:val="0"/>
          <w:szCs w:val="24"/>
        </w:rPr>
      </w:pPr>
      <w:r w:rsidRPr="00032DA6">
        <w:rPr>
          <w:b w:val="0"/>
          <w:szCs w:val="24"/>
        </w:rPr>
        <w:t>1.6. К настоящей Программе относятся термины с соответствующими определениями:</w:t>
      </w:r>
    </w:p>
    <w:p w:rsidR="00BA6F6F" w:rsidRPr="00032DA6" w:rsidRDefault="00BA6F6F" w:rsidP="0082522E">
      <w:pPr>
        <w:numPr>
          <w:ilvl w:val="0"/>
          <w:numId w:val="4"/>
        </w:numPr>
        <w:tabs>
          <w:tab w:val="left" w:pos="1069"/>
        </w:tabs>
        <w:spacing w:line="276" w:lineRule="auto"/>
        <w:ind w:left="1069"/>
        <w:rPr>
          <w:b w:val="0"/>
          <w:szCs w:val="24"/>
        </w:rPr>
      </w:pPr>
    </w:p>
    <w:p w:rsidR="00BA6F6F" w:rsidRPr="000556CC" w:rsidRDefault="0082522E" w:rsidP="000556CC">
      <w:pPr>
        <w:tabs>
          <w:tab w:val="left" w:pos="1069"/>
        </w:tabs>
        <w:spacing w:line="276" w:lineRule="auto"/>
        <w:rPr>
          <w:b w:val="0"/>
          <w:szCs w:val="24"/>
        </w:rPr>
      </w:pPr>
      <w:r w:rsidRPr="000556CC">
        <w:rPr>
          <w:i/>
          <w:szCs w:val="24"/>
        </w:rPr>
        <w:t>Санитарно-эпидемиологическое благополучие населения</w:t>
      </w:r>
      <w:r w:rsidRPr="000556CC">
        <w:rPr>
          <w:b w:val="0"/>
          <w:szCs w:val="24"/>
        </w:rPr>
        <w:t xml:space="preserve"> – состояние здоровья населения, среды обитания человека, при котором отсутствует вредное воздействие факторов среды обитания на человека и обеспечиваются благоприятные условия его жизнедеятельности.</w:t>
      </w:r>
    </w:p>
    <w:p w:rsidR="00BA6F6F" w:rsidRDefault="0082522E" w:rsidP="00BA6F6F">
      <w:pPr>
        <w:tabs>
          <w:tab w:val="left" w:pos="1069"/>
        </w:tabs>
        <w:spacing w:line="276" w:lineRule="auto"/>
        <w:rPr>
          <w:b w:val="0"/>
          <w:szCs w:val="24"/>
        </w:rPr>
      </w:pPr>
      <w:r w:rsidRPr="00032DA6">
        <w:rPr>
          <w:i/>
          <w:szCs w:val="24"/>
        </w:rPr>
        <w:t xml:space="preserve">Среда обитания </w:t>
      </w:r>
      <w:r w:rsidRPr="00032DA6">
        <w:rPr>
          <w:b w:val="0"/>
          <w:szCs w:val="24"/>
        </w:rPr>
        <w:t>– совокупность объектов, явлений и факторов окружающей (естественной и искусственной) среды, определяющая условия жизнедеятельности человека.</w:t>
      </w:r>
    </w:p>
    <w:p w:rsidR="00BA6F6F" w:rsidRDefault="0082522E" w:rsidP="00BA6F6F">
      <w:pPr>
        <w:tabs>
          <w:tab w:val="left" w:pos="1069"/>
        </w:tabs>
        <w:spacing w:line="276" w:lineRule="auto"/>
        <w:rPr>
          <w:b w:val="0"/>
          <w:szCs w:val="24"/>
        </w:rPr>
      </w:pPr>
      <w:r w:rsidRPr="00032DA6">
        <w:rPr>
          <w:i/>
          <w:szCs w:val="24"/>
        </w:rPr>
        <w:t xml:space="preserve">Факторы среды обитания - </w:t>
      </w:r>
      <w:r w:rsidRPr="00032DA6">
        <w:rPr>
          <w:b w:val="0"/>
          <w:szCs w:val="24"/>
        </w:rPr>
        <w:t>биологические (вирусы, бактерии, паразиты и др.), химические и физические (шум, вибрация, ультразвук, инфразвук, ионизирующее, неионизирующее), социальные (питание, водоснабжение, условия труда, быта и отдыха), которые могут оказывать воздействие на человека и на состояние здоровья будущих поколений.</w:t>
      </w:r>
    </w:p>
    <w:p w:rsidR="0082522E" w:rsidRPr="00032DA6" w:rsidRDefault="0082522E" w:rsidP="00BA6F6F">
      <w:pPr>
        <w:tabs>
          <w:tab w:val="left" w:pos="1069"/>
        </w:tabs>
        <w:spacing w:line="276" w:lineRule="auto"/>
        <w:rPr>
          <w:b w:val="0"/>
          <w:szCs w:val="24"/>
        </w:rPr>
      </w:pPr>
      <w:r w:rsidRPr="00032DA6">
        <w:rPr>
          <w:i/>
          <w:szCs w:val="24"/>
        </w:rPr>
        <w:t xml:space="preserve">Вредные воздействия на человека – </w:t>
      </w:r>
      <w:r w:rsidRPr="00032DA6">
        <w:rPr>
          <w:b w:val="0"/>
          <w:szCs w:val="24"/>
        </w:rPr>
        <w:t>воздействие факторов среды обитания создающее угрозу жизни и здоровью будущих поколений.</w:t>
      </w:r>
    </w:p>
    <w:p w:rsidR="0082522E" w:rsidRPr="00032DA6" w:rsidRDefault="0082522E" w:rsidP="00BA6F6F">
      <w:pPr>
        <w:tabs>
          <w:tab w:val="left" w:pos="1069"/>
        </w:tabs>
        <w:spacing w:line="276" w:lineRule="auto"/>
        <w:rPr>
          <w:b w:val="0"/>
          <w:szCs w:val="24"/>
        </w:rPr>
      </w:pPr>
      <w:r w:rsidRPr="00032DA6">
        <w:rPr>
          <w:i/>
          <w:szCs w:val="24"/>
        </w:rPr>
        <w:t>Благоприятные условия жизнедеятельности человека –</w:t>
      </w:r>
      <w:r w:rsidRPr="00032DA6">
        <w:rPr>
          <w:b w:val="0"/>
          <w:szCs w:val="24"/>
        </w:rPr>
        <w:t xml:space="preserve"> состояние среды обитания, при котором отсутствует вредное воздействие ее факторов на человека и имеются возможности для восстановления нарушенных функций организма человека.</w:t>
      </w:r>
    </w:p>
    <w:p w:rsidR="0082522E" w:rsidRPr="00032DA6" w:rsidRDefault="0082522E" w:rsidP="00BA6F6F">
      <w:pPr>
        <w:tabs>
          <w:tab w:val="left" w:pos="1069"/>
        </w:tabs>
        <w:spacing w:line="276" w:lineRule="auto"/>
        <w:rPr>
          <w:b w:val="0"/>
          <w:szCs w:val="24"/>
        </w:rPr>
      </w:pPr>
      <w:r w:rsidRPr="00032DA6">
        <w:rPr>
          <w:i/>
          <w:szCs w:val="24"/>
        </w:rPr>
        <w:t xml:space="preserve"> Безопасные условия для человека –</w:t>
      </w:r>
      <w:r w:rsidRPr="00032DA6">
        <w:rPr>
          <w:b w:val="0"/>
          <w:szCs w:val="24"/>
        </w:rPr>
        <w:t xml:space="preserve"> состояние среды обитания, при котором отсутствует вероятность вредного воздействия ее факторов </w:t>
      </w:r>
      <w:proofErr w:type="gramStart"/>
      <w:r w:rsidRPr="00032DA6">
        <w:rPr>
          <w:b w:val="0"/>
          <w:szCs w:val="24"/>
        </w:rPr>
        <w:t>на  человека</w:t>
      </w:r>
      <w:proofErr w:type="gramEnd"/>
      <w:r w:rsidRPr="00032DA6">
        <w:rPr>
          <w:b w:val="0"/>
          <w:szCs w:val="24"/>
        </w:rPr>
        <w:t>.</w:t>
      </w:r>
    </w:p>
    <w:p w:rsidR="0082522E" w:rsidRPr="00032DA6" w:rsidRDefault="0082522E" w:rsidP="00BA6F6F">
      <w:pPr>
        <w:tabs>
          <w:tab w:val="left" w:pos="1069"/>
        </w:tabs>
        <w:spacing w:line="276" w:lineRule="auto"/>
        <w:rPr>
          <w:b w:val="0"/>
          <w:szCs w:val="24"/>
        </w:rPr>
      </w:pPr>
      <w:r w:rsidRPr="00032DA6">
        <w:rPr>
          <w:i/>
          <w:szCs w:val="24"/>
        </w:rPr>
        <w:t>Санитарно-эпидемиологическая обстановка -</w:t>
      </w:r>
      <w:r w:rsidRPr="00032DA6">
        <w:rPr>
          <w:b w:val="0"/>
          <w:szCs w:val="24"/>
        </w:rPr>
        <w:t xml:space="preserve">  состояние здоровья населения и среды обитания на определенной территории в конкретно указанное время.</w:t>
      </w:r>
    </w:p>
    <w:p w:rsidR="0082522E" w:rsidRPr="00032DA6" w:rsidRDefault="0082522E" w:rsidP="00BA6F6F">
      <w:pPr>
        <w:tabs>
          <w:tab w:val="left" w:pos="1069"/>
        </w:tabs>
        <w:spacing w:line="276" w:lineRule="auto"/>
        <w:rPr>
          <w:b w:val="0"/>
          <w:szCs w:val="24"/>
        </w:rPr>
      </w:pPr>
      <w:r w:rsidRPr="00032DA6">
        <w:rPr>
          <w:i/>
          <w:szCs w:val="24"/>
        </w:rPr>
        <w:lastRenderedPageBreak/>
        <w:t>Гигиенический норматив –</w:t>
      </w:r>
      <w:r w:rsidRPr="00032DA6">
        <w:rPr>
          <w:b w:val="0"/>
          <w:szCs w:val="24"/>
        </w:rPr>
        <w:t xml:space="preserve"> установленное исследованиями допустимое максимальное </w:t>
      </w:r>
      <w:proofErr w:type="gramStart"/>
      <w:r w:rsidRPr="00032DA6">
        <w:rPr>
          <w:b w:val="0"/>
          <w:szCs w:val="24"/>
        </w:rPr>
        <w:t>или  минимальное</w:t>
      </w:r>
      <w:proofErr w:type="gramEnd"/>
      <w:r w:rsidRPr="00032DA6">
        <w:rPr>
          <w:b w:val="0"/>
          <w:szCs w:val="24"/>
        </w:rPr>
        <w:t xml:space="preserve"> количественное или качественное значение показателя, характеризующее тот или иной фактор среды обитания с позиции его безопасности и безвредности для человека.</w:t>
      </w:r>
    </w:p>
    <w:p w:rsidR="00BA6F6F" w:rsidRDefault="0082522E" w:rsidP="00BA6F6F">
      <w:pPr>
        <w:tabs>
          <w:tab w:val="left" w:pos="1069"/>
        </w:tabs>
        <w:spacing w:line="276" w:lineRule="auto"/>
        <w:rPr>
          <w:b w:val="0"/>
          <w:szCs w:val="24"/>
        </w:rPr>
      </w:pPr>
      <w:r w:rsidRPr="00032DA6">
        <w:rPr>
          <w:i/>
          <w:szCs w:val="24"/>
        </w:rPr>
        <w:t xml:space="preserve"> Государственные санитарно-эпидемиологические правила и нормативы (далее санитарные правила) -  </w:t>
      </w:r>
      <w:r w:rsidRPr="00032DA6">
        <w:rPr>
          <w:b w:val="0"/>
          <w:szCs w:val="24"/>
        </w:rPr>
        <w:t>нормативные акты, устанавливающие санитарно-эпидемиологические требования, несоблюдение которых создает угрозу жизни и здоровью человека, а также угрозу возникновения и распространения заболеваний.</w:t>
      </w:r>
    </w:p>
    <w:p w:rsidR="0082522E" w:rsidRPr="00032DA6" w:rsidRDefault="0082522E" w:rsidP="00BA6F6F">
      <w:pPr>
        <w:tabs>
          <w:tab w:val="left" w:pos="1069"/>
        </w:tabs>
        <w:spacing w:line="276" w:lineRule="auto"/>
        <w:rPr>
          <w:b w:val="0"/>
          <w:szCs w:val="24"/>
        </w:rPr>
      </w:pPr>
      <w:r w:rsidRPr="00032DA6">
        <w:rPr>
          <w:i/>
          <w:szCs w:val="24"/>
        </w:rPr>
        <w:t xml:space="preserve">Санитарно-эпидемиологические (профилактические) мероприятия – </w:t>
      </w:r>
      <w:r w:rsidRPr="00032DA6">
        <w:rPr>
          <w:b w:val="0"/>
          <w:szCs w:val="24"/>
        </w:rPr>
        <w:t>организационные, административные, инженерно-технические, медико-санитарные, ветеринарные и иные меры, направленные на устранение или на уменьшение вредного воздействия на человека факторов среды обитания, предотвращения возникновения и распространения инфекционных и неинфекционных заболеваний (отравлений) и их ликвидации.</w:t>
      </w:r>
    </w:p>
    <w:p w:rsidR="0082522E" w:rsidRPr="00032DA6" w:rsidRDefault="0082522E" w:rsidP="00BA6F6F">
      <w:pPr>
        <w:tabs>
          <w:tab w:val="left" w:pos="1069"/>
        </w:tabs>
        <w:spacing w:line="276" w:lineRule="auto"/>
        <w:rPr>
          <w:b w:val="0"/>
          <w:szCs w:val="24"/>
        </w:rPr>
      </w:pPr>
      <w:r w:rsidRPr="00032DA6">
        <w:rPr>
          <w:i/>
          <w:szCs w:val="24"/>
        </w:rPr>
        <w:t xml:space="preserve"> Профессиональные заболевания –</w:t>
      </w:r>
      <w:r w:rsidRPr="00032DA6">
        <w:rPr>
          <w:b w:val="0"/>
          <w:szCs w:val="24"/>
        </w:rPr>
        <w:t xml:space="preserve"> заболевания человека, возникновение </w:t>
      </w:r>
      <w:proofErr w:type="gramStart"/>
      <w:r w:rsidRPr="00032DA6">
        <w:rPr>
          <w:b w:val="0"/>
          <w:szCs w:val="24"/>
        </w:rPr>
        <w:t>которых  решающая</w:t>
      </w:r>
      <w:proofErr w:type="gramEnd"/>
      <w:r w:rsidRPr="00032DA6">
        <w:rPr>
          <w:b w:val="0"/>
          <w:szCs w:val="24"/>
        </w:rPr>
        <w:t xml:space="preserve"> роль принадлежит воздействию неблагоприятных факторов производственной среды и трудового процесса.</w:t>
      </w:r>
    </w:p>
    <w:p w:rsidR="00BA6F6F" w:rsidRDefault="0082522E" w:rsidP="00BA6F6F">
      <w:pPr>
        <w:tabs>
          <w:tab w:val="left" w:pos="1069"/>
        </w:tabs>
        <w:spacing w:line="276" w:lineRule="auto"/>
        <w:rPr>
          <w:b w:val="0"/>
          <w:szCs w:val="24"/>
        </w:rPr>
      </w:pPr>
      <w:r w:rsidRPr="00032DA6">
        <w:rPr>
          <w:i/>
          <w:szCs w:val="24"/>
        </w:rPr>
        <w:t xml:space="preserve"> Инфекционные заболевания – </w:t>
      </w:r>
      <w:r w:rsidRPr="00032DA6">
        <w:rPr>
          <w:b w:val="0"/>
          <w:szCs w:val="24"/>
        </w:rPr>
        <w:t>инфекционные заболевания человека, возникнове</w:t>
      </w:r>
      <w:r w:rsidR="00DB198B">
        <w:rPr>
          <w:b w:val="0"/>
          <w:szCs w:val="24"/>
        </w:rPr>
        <w:t xml:space="preserve">ние и распространение которых, </w:t>
      </w:r>
      <w:r w:rsidRPr="00032DA6">
        <w:rPr>
          <w:b w:val="0"/>
          <w:szCs w:val="24"/>
        </w:rPr>
        <w:t xml:space="preserve">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Инфекционные заболевания </w:t>
      </w:r>
      <w:proofErr w:type="gramStart"/>
      <w:r w:rsidRPr="00032DA6">
        <w:rPr>
          <w:b w:val="0"/>
          <w:szCs w:val="24"/>
        </w:rPr>
        <w:t>представляют  опасность</w:t>
      </w:r>
      <w:proofErr w:type="gramEnd"/>
      <w:r w:rsidRPr="00032DA6">
        <w:rPr>
          <w:b w:val="0"/>
          <w:szCs w:val="24"/>
        </w:rPr>
        <w:t xml:space="preserve"> для окружающих и  характеризуются тяжелым течением, высоким уровнем смертности, распространением среди населения (эпидемии).</w:t>
      </w:r>
    </w:p>
    <w:p w:rsidR="00E0295A" w:rsidRPr="00032DA6" w:rsidRDefault="0082522E" w:rsidP="00BA6F6F">
      <w:pPr>
        <w:tabs>
          <w:tab w:val="left" w:pos="1069"/>
        </w:tabs>
        <w:spacing w:line="276" w:lineRule="auto"/>
        <w:rPr>
          <w:b w:val="0"/>
          <w:szCs w:val="24"/>
        </w:rPr>
      </w:pPr>
      <w:r w:rsidRPr="00032DA6">
        <w:rPr>
          <w:i/>
          <w:szCs w:val="24"/>
        </w:rPr>
        <w:t xml:space="preserve">Массовые не инфекционные заболевания (отравления) – </w:t>
      </w:r>
      <w:r w:rsidRPr="00032DA6">
        <w:rPr>
          <w:b w:val="0"/>
          <w:szCs w:val="24"/>
        </w:rPr>
        <w:t xml:space="preserve">заболевания человека, возникновение которых обусловлено воздействие неблагоприятных физических, </w:t>
      </w:r>
      <w:proofErr w:type="gramStart"/>
      <w:r w:rsidRPr="00032DA6">
        <w:rPr>
          <w:b w:val="0"/>
          <w:szCs w:val="24"/>
        </w:rPr>
        <w:t>и  (</w:t>
      </w:r>
      <w:proofErr w:type="gramEnd"/>
      <w:r w:rsidRPr="00032DA6">
        <w:rPr>
          <w:b w:val="0"/>
          <w:szCs w:val="24"/>
        </w:rPr>
        <w:t>или) химических и (или) социальных факторов среды обитания.</w:t>
      </w:r>
      <w:r w:rsidR="00E0295A" w:rsidRPr="00032DA6">
        <w:rPr>
          <w:b w:val="0"/>
          <w:szCs w:val="24"/>
        </w:rPr>
        <w:t xml:space="preserve"> </w:t>
      </w:r>
    </w:p>
    <w:p w:rsidR="00E0295A" w:rsidRDefault="00E0295A" w:rsidP="00BA6F6F">
      <w:pPr>
        <w:tabs>
          <w:tab w:val="left" w:pos="1069"/>
        </w:tabs>
        <w:spacing w:line="276" w:lineRule="auto"/>
        <w:rPr>
          <w:i/>
          <w:szCs w:val="24"/>
        </w:rPr>
      </w:pPr>
      <w:r w:rsidRPr="00032DA6">
        <w:rPr>
          <w:i/>
          <w:szCs w:val="24"/>
        </w:rPr>
        <w:t>Критическая контрольная точка</w:t>
      </w:r>
      <w:r w:rsidR="00DC3781">
        <w:rPr>
          <w:i/>
          <w:szCs w:val="24"/>
        </w:rPr>
        <w:t xml:space="preserve"> (ККТ) </w:t>
      </w:r>
      <w:r w:rsidRPr="00032DA6">
        <w:rPr>
          <w:i/>
          <w:szCs w:val="24"/>
        </w:rPr>
        <w:t xml:space="preserve"> - </w:t>
      </w:r>
      <w:r w:rsidRPr="00032DA6">
        <w:rPr>
          <w:b w:val="0"/>
          <w:szCs w:val="24"/>
        </w:rPr>
        <w:t>этап, на котором может быть применено средство управления, и являющийся существенным для предотвращения или исключения опасности пищевых продуктов или ее снижения до приемлемого уровня.</w:t>
      </w:r>
      <w:r w:rsidRPr="00032DA6">
        <w:rPr>
          <w:b w:val="0"/>
          <w:szCs w:val="24"/>
        </w:rPr>
        <w:br/>
      </w:r>
      <w:r w:rsidRPr="00032DA6">
        <w:rPr>
          <w:i/>
          <w:szCs w:val="24"/>
        </w:rPr>
        <w:t xml:space="preserve">Критический предел - </w:t>
      </w:r>
      <w:r w:rsidRPr="00032DA6">
        <w:rPr>
          <w:b w:val="0"/>
          <w:szCs w:val="24"/>
        </w:rPr>
        <w:t>критерий, который отделяет приемлемость от неприемлемости.</w:t>
      </w:r>
      <w:r w:rsidRPr="00032DA6">
        <w:rPr>
          <w:b w:val="0"/>
          <w:szCs w:val="24"/>
        </w:rPr>
        <w:br/>
      </w:r>
      <w:r w:rsidRPr="00032DA6">
        <w:rPr>
          <w:i/>
          <w:szCs w:val="24"/>
        </w:rPr>
        <w:t>Примечание. Критические пределы устанавливаются для того, чтобы определить, остается ли в управляемых условиях ККТ. Если критический предел превышается или нарушается, подвергшиеся воздействию продукты рассматриваются как потенциально небезопасные.</w:t>
      </w:r>
    </w:p>
    <w:p w:rsidR="00DC3781" w:rsidRDefault="00DC3781" w:rsidP="00BA6F6F">
      <w:pPr>
        <w:suppressAutoHyphens w:val="0"/>
        <w:autoSpaceDE w:val="0"/>
        <w:autoSpaceDN w:val="0"/>
        <w:adjustRightInd w:val="0"/>
        <w:rPr>
          <w:rFonts w:ascii="TimesNewRomanPSMT" w:eastAsiaTheme="minorHAnsi" w:hAnsi="TimesNewRomanPSMT" w:cs="TimesNewRomanPSMT"/>
          <w:b w:val="0"/>
          <w:szCs w:val="24"/>
          <w:lang w:eastAsia="en-US"/>
        </w:rPr>
      </w:pPr>
      <w:r>
        <w:rPr>
          <w:rFonts w:ascii="TimesNewRomanPSMT" w:eastAsiaTheme="minorHAnsi" w:hAnsi="TimesNewRomanPSMT" w:cs="TimesNewRomanPSMT"/>
          <w:b w:val="0"/>
          <w:szCs w:val="24"/>
          <w:lang w:eastAsia="en-US"/>
        </w:rPr>
        <w:t xml:space="preserve">Программа предварительных </w:t>
      </w:r>
      <w:r w:rsidR="00FB33A1">
        <w:rPr>
          <w:rFonts w:ascii="TimesNewRomanPSMT" w:eastAsiaTheme="minorHAnsi" w:hAnsi="TimesNewRomanPSMT" w:cs="TimesNewRomanPSMT"/>
          <w:b w:val="0"/>
          <w:szCs w:val="24"/>
          <w:lang w:eastAsia="en-US"/>
        </w:rPr>
        <w:t xml:space="preserve">и предупреждающих </w:t>
      </w:r>
      <w:r>
        <w:rPr>
          <w:rFonts w:ascii="TimesNewRomanPSMT" w:eastAsiaTheme="minorHAnsi" w:hAnsi="TimesNewRomanPSMT" w:cs="TimesNewRomanPSMT"/>
          <w:b w:val="0"/>
          <w:szCs w:val="24"/>
          <w:lang w:eastAsia="en-US"/>
        </w:rPr>
        <w:t>мероприятий</w:t>
      </w:r>
    </w:p>
    <w:p w:rsidR="00BA6F6F" w:rsidRDefault="00BA6F6F" w:rsidP="00BA6F6F">
      <w:pPr>
        <w:suppressAutoHyphens w:val="0"/>
        <w:autoSpaceDE w:val="0"/>
        <w:autoSpaceDN w:val="0"/>
        <w:adjustRightInd w:val="0"/>
        <w:rPr>
          <w:rFonts w:ascii="TimesNewRomanPSMT" w:eastAsiaTheme="minorHAnsi" w:hAnsi="TimesNewRomanPSMT" w:cs="TimesNewRomanPSMT"/>
          <w:b w:val="0"/>
          <w:color w:val="000000"/>
          <w:szCs w:val="24"/>
          <w:lang w:eastAsia="en-US"/>
        </w:rPr>
      </w:pPr>
      <w:r w:rsidRPr="00BA6F6F">
        <w:rPr>
          <w:rFonts w:ascii="TimesNewRomanPS-BoldMT" w:eastAsiaTheme="minorHAnsi" w:hAnsi="TimesNewRomanPS-BoldMT" w:cs="TimesNewRomanPS-BoldMT"/>
          <w:bCs/>
          <w:i/>
          <w:color w:val="000000"/>
          <w:szCs w:val="24"/>
          <w:lang w:eastAsia="en-US"/>
        </w:rPr>
        <w:t>ХАССП (анализ рисков и критические контрольные точки):</w:t>
      </w:r>
      <w:r>
        <w:rPr>
          <w:rFonts w:ascii="TimesNewRomanPS-BoldMT" w:eastAsiaTheme="minorHAnsi" w:hAnsi="TimesNewRomanPS-BoldMT" w:cs="TimesNewRomanPS-BoldMT"/>
          <w:bCs/>
          <w:color w:val="000000"/>
          <w:szCs w:val="24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b w:val="0"/>
          <w:color w:val="000000"/>
          <w:szCs w:val="24"/>
          <w:lang w:eastAsia="en-US"/>
        </w:rPr>
        <w:t>Концепция,</w:t>
      </w:r>
    </w:p>
    <w:p w:rsidR="00BA6F6F" w:rsidRDefault="00BA6F6F" w:rsidP="00BA6F6F">
      <w:pPr>
        <w:suppressAutoHyphens w:val="0"/>
        <w:autoSpaceDE w:val="0"/>
        <w:autoSpaceDN w:val="0"/>
        <w:adjustRightInd w:val="0"/>
        <w:rPr>
          <w:rFonts w:ascii="TimesNewRomanPSMT" w:eastAsiaTheme="minorHAnsi" w:hAnsi="TimesNewRomanPSMT" w:cs="TimesNewRomanPSMT"/>
          <w:b w:val="0"/>
          <w:color w:val="000000"/>
          <w:szCs w:val="24"/>
          <w:lang w:eastAsia="en-US"/>
        </w:rPr>
      </w:pPr>
      <w:r>
        <w:rPr>
          <w:rFonts w:ascii="TimesNewRomanPSMT" w:eastAsiaTheme="minorHAnsi" w:hAnsi="TimesNewRomanPSMT" w:cs="TimesNewRomanPSMT"/>
          <w:b w:val="0"/>
          <w:color w:val="000000"/>
          <w:szCs w:val="24"/>
          <w:lang w:eastAsia="en-US"/>
        </w:rPr>
        <w:t>предусматривающая систематическую идентификацию, оценку и управление опасными</w:t>
      </w:r>
    </w:p>
    <w:p w:rsidR="00BA6F6F" w:rsidRDefault="00BA6F6F" w:rsidP="00BA6F6F">
      <w:pPr>
        <w:suppressAutoHyphens w:val="0"/>
        <w:autoSpaceDE w:val="0"/>
        <w:autoSpaceDN w:val="0"/>
        <w:adjustRightInd w:val="0"/>
        <w:rPr>
          <w:rFonts w:ascii="TimesNewRomanPSMT" w:eastAsiaTheme="minorHAnsi" w:hAnsi="TimesNewRomanPSMT" w:cs="TimesNewRomanPSMT"/>
          <w:b w:val="0"/>
          <w:color w:val="000000"/>
          <w:szCs w:val="24"/>
          <w:lang w:eastAsia="en-US"/>
        </w:rPr>
      </w:pPr>
      <w:r>
        <w:rPr>
          <w:rFonts w:ascii="TimesNewRomanPSMT" w:eastAsiaTheme="minorHAnsi" w:hAnsi="TimesNewRomanPSMT" w:cs="TimesNewRomanPSMT"/>
          <w:b w:val="0"/>
          <w:color w:val="000000"/>
          <w:szCs w:val="24"/>
          <w:lang w:eastAsia="en-US"/>
        </w:rPr>
        <w:t>факторами, существенно влияющими на безопасность продукции.</w:t>
      </w:r>
    </w:p>
    <w:p w:rsidR="00BA6F6F" w:rsidRDefault="00BA6F6F" w:rsidP="00BA6F6F">
      <w:pPr>
        <w:suppressAutoHyphens w:val="0"/>
        <w:autoSpaceDE w:val="0"/>
        <w:autoSpaceDN w:val="0"/>
        <w:adjustRightInd w:val="0"/>
        <w:rPr>
          <w:rFonts w:ascii="TimesNewRomanPSMT" w:eastAsiaTheme="minorHAnsi" w:hAnsi="TimesNewRomanPSMT" w:cs="TimesNewRomanPSMT"/>
          <w:b w:val="0"/>
          <w:color w:val="000000"/>
          <w:szCs w:val="24"/>
          <w:lang w:eastAsia="en-US"/>
        </w:rPr>
      </w:pPr>
      <w:r w:rsidRPr="00BA6F6F">
        <w:rPr>
          <w:rFonts w:ascii="TimesNewRomanPS-BoldMT" w:eastAsiaTheme="minorHAnsi" w:hAnsi="TimesNewRomanPS-BoldMT" w:cs="TimesNewRomanPS-BoldMT"/>
          <w:bCs/>
          <w:i/>
          <w:color w:val="000000"/>
          <w:szCs w:val="24"/>
          <w:lang w:eastAsia="en-US"/>
        </w:rPr>
        <w:t>Система ХАССП</w:t>
      </w:r>
      <w:r>
        <w:rPr>
          <w:rFonts w:ascii="TimesNewRomanPS-BoldMT" w:eastAsiaTheme="minorHAnsi" w:hAnsi="TimesNewRomanPS-BoldMT" w:cs="TimesNewRomanPS-BoldMT"/>
          <w:bCs/>
          <w:color w:val="000000"/>
          <w:szCs w:val="24"/>
          <w:lang w:eastAsia="en-US"/>
        </w:rPr>
        <w:t xml:space="preserve">: </w:t>
      </w:r>
      <w:r>
        <w:rPr>
          <w:rFonts w:ascii="TimesNewRomanPSMT" w:eastAsiaTheme="minorHAnsi" w:hAnsi="TimesNewRomanPSMT" w:cs="TimesNewRomanPSMT"/>
          <w:b w:val="0"/>
          <w:color w:val="000000"/>
          <w:szCs w:val="24"/>
          <w:lang w:eastAsia="en-US"/>
        </w:rPr>
        <w:t>Совокупность организационной структуры, документов, производственных</w:t>
      </w:r>
    </w:p>
    <w:p w:rsidR="00BA6F6F" w:rsidRDefault="00BA6F6F" w:rsidP="00BA6F6F">
      <w:pPr>
        <w:suppressAutoHyphens w:val="0"/>
        <w:autoSpaceDE w:val="0"/>
        <w:autoSpaceDN w:val="0"/>
        <w:adjustRightInd w:val="0"/>
        <w:rPr>
          <w:rFonts w:ascii="TimesNewRomanPSMT" w:eastAsiaTheme="minorHAnsi" w:hAnsi="TimesNewRomanPSMT" w:cs="TimesNewRomanPSMT"/>
          <w:b w:val="0"/>
          <w:color w:val="000000"/>
          <w:szCs w:val="24"/>
          <w:lang w:eastAsia="en-US"/>
        </w:rPr>
      </w:pPr>
      <w:r>
        <w:rPr>
          <w:rFonts w:ascii="TimesNewRomanPSMT" w:eastAsiaTheme="minorHAnsi" w:hAnsi="TimesNewRomanPSMT" w:cs="TimesNewRomanPSMT"/>
          <w:b w:val="0"/>
          <w:color w:val="000000"/>
          <w:szCs w:val="24"/>
          <w:lang w:eastAsia="en-US"/>
        </w:rPr>
        <w:t>процессов и ресурсов, необходимых для реализации ХАССП.</w:t>
      </w:r>
    </w:p>
    <w:p w:rsidR="00BA6F6F" w:rsidRDefault="00BA6F6F" w:rsidP="00BA6F6F">
      <w:pPr>
        <w:suppressAutoHyphens w:val="0"/>
        <w:autoSpaceDE w:val="0"/>
        <w:autoSpaceDN w:val="0"/>
        <w:adjustRightInd w:val="0"/>
        <w:rPr>
          <w:rFonts w:ascii="TimesNewRomanPSMT" w:eastAsiaTheme="minorHAnsi" w:hAnsi="TimesNewRomanPSMT" w:cs="TimesNewRomanPSMT"/>
          <w:b w:val="0"/>
          <w:color w:val="2D2D2D"/>
          <w:szCs w:val="24"/>
          <w:lang w:eastAsia="en-US"/>
        </w:rPr>
      </w:pPr>
      <w:r w:rsidRPr="00BA6F6F">
        <w:rPr>
          <w:rFonts w:ascii="TimesNewRomanPS-BoldMT" w:eastAsiaTheme="minorHAnsi" w:hAnsi="TimesNewRomanPS-BoldMT" w:cs="TimesNewRomanPS-BoldMT"/>
          <w:bCs/>
          <w:i/>
          <w:color w:val="2D2D2D"/>
          <w:szCs w:val="24"/>
          <w:lang w:eastAsia="en-US"/>
        </w:rPr>
        <w:t>Опасность, угрожающая безопасности пищевой продукции</w:t>
      </w:r>
      <w:r>
        <w:rPr>
          <w:rFonts w:ascii="TimesNewRomanPS-BoldMT" w:eastAsiaTheme="minorHAnsi" w:hAnsi="TimesNewRomanPS-BoldMT" w:cs="TimesNewRomanPS-BoldMT"/>
          <w:bCs/>
          <w:color w:val="2D2D2D"/>
          <w:szCs w:val="24"/>
          <w:lang w:eastAsia="en-US"/>
        </w:rPr>
        <w:t xml:space="preserve">: </w:t>
      </w:r>
      <w:r>
        <w:rPr>
          <w:rFonts w:ascii="TimesNewRomanPSMT" w:eastAsiaTheme="minorHAnsi" w:hAnsi="TimesNewRomanPSMT" w:cs="TimesNewRomanPSMT"/>
          <w:b w:val="0"/>
          <w:color w:val="2D2D2D"/>
          <w:szCs w:val="24"/>
          <w:lang w:eastAsia="en-US"/>
        </w:rPr>
        <w:t>Биологическое, химическое</w:t>
      </w:r>
    </w:p>
    <w:p w:rsidR="00BA6F6F" w:rsidRDefault="00BA6F6F" w:rsidP="00BA6F6F">
      <w:pPr>
        <w:suppressAutoHyphens w:val="0"/>
        <w:autoSpaceDE w:val="0"/>
        <w:autoSpaceDN w:val="0"/>
        <w:adjustRightInd w:val="0"/>
        <w:rPr>
          <w:rFonts w:ascii="TimesNewRomanPSMT" w:eastAsiaTheme="minorHAnsi" w:hAnsi="TimesNewRomanPSMT" w:cs="TimesNewRomanPSMT"/>
          <w:b w:val="0"/>
          <w:color w:val="2D2D2D"/>
          <w:szCs w:val="24"/>
          <w:lang w:eastAsia="en-US"/>
        </w:rPr>
      </w:pPr>
      <w:r>
        <w:rPr>
          <w:rFonts w:ascii="TimesNewRomanPSMT" w:eastAsiaTheme="minorHAnsi" w:hAnsi="TimesNewRomanPSMT" w:cs="TimesNewRomanPSMT"/>
          <w:b w:val="0"/>
          <w:color w:val="2D2D2D"/>
          <w:szCs w:val="24"/>
          <w:lang w:eastAsia="en-US"/>
        </w:rPr>
        <w:t>или физическое вещество (агент), содержащееся в пищевой продукции, которое может</w:t>
      </w:r>
    </w:p>
    <w:p w:rsidR="00BA6F6F" w:rsidRDefault="00BA6F6F" w:rsidP="00BA6F6F">
      <w:pPr>
        <w:suppressAutoHyphens w:val="0"/>
        <w:autoSpaceDE w:val="0"/>
        <w:autoSpaceDN w:val="0"/>
        <w:adjustRightInd w:val="0"/>
        <w:rPr>
          <w:rFonts w:ascii="TimesNewRomanPSMT" w:eastAsiaTheme="minorHAnsi" w:hAnsi="TimesNewRomanPSMT" w:cs="TimesNewRomanPSMT"/>
          <w:b w:val="0"/>
          <w:color w:val="2D2D2D"/>
          <w:szCs w:val="24"/>
          <w:lang w:eastAsia="en-US"/>
        </w:rPr>
      </w:pPr>
      <w:r>
        <w:rPr>
          <w:rFonts w:ascii="TimesNewRomanPSMT" w:eastAsiaTheme="minorHAnsi" w:hAnsi="TimesNewRomanPSMT" w:cs="TimesNewRomanPSMT"/>
          <w:b w:val="0"/>
          <w:color w:val="2D2D2D"/>
          <w:szCs w:val="24"/>
          <w:lang w:eastAsia="en-US"/>
        </w:rPr>
        <w:t>потенциально обусловить отрицательное воздействие на здоровье.</w:t>
      </w:r>
    </w:p>
    <w:p w:rsidR="00BA6F6F" w:rsidRDefault="00BA6F6F" w:rsidP="00BA6F6F">
      <w:pPr>
        <w:suppressAutoHyphens w:val="0"/>
        <w:autoSpaceDE w:val="0"/>
        <w:autoSpaceDN w:val="0"/>
        <w:adjustRightInd w:val="0"/>
        <w:rPr>
          <w:rFonts w:ascii="TimesNewRomanPSMT" w:eastAsiaTheme="minorHAnsi" w:hAnsi="TimesNewRomanPSMT" w:cs="TimesNewRomanPSMT"/>
          <w:b w:val="0"/>
          <w:color w:val="2D2D2D"/>
          <w:szCs w:val="24"/>
          <w:lang w:eastAsia="en-US"/>
        </w:rPr>
      </w:pPr>
      <w:r w:rsidRPr="00BA6F6F">
        <w:rPr>
          <w:rFonts w:ascii="TimesNewRomanPS-BoldMT" w:eastAsiaTheme="minorHAnsi" w:hAnsi="TimesNewRomanPS-BoldMT" w:cs="TimesNewRomanPS-BoldMT"/>
          <w:bCs/>
          <w:i/>
          <w:color w:val="2D2D2D"/>
          <w:szCs w:val="24"/>
          <w:lang w:eastAsia="en-US"/>
        </w:rPr>
        <w:t>Мероприятие по управлению</w:t>
      </w:r>
      <w:r>
        <w:rPr>
          <w:rFonts w:ascii="TimesNewRomanPSMT" w:eastAsiaTheme="minorHAnsi" w:hAnsi="TimesNewRomanPSMT" w:cs="TimesNewRomanPSMT"/>
          <w:b w:val="0"/>
          <w:color w:val="2D2D2D"/>
          <w:szCs w:val="24"/>
          <w:lang w:eastAsia="en-US"/>
        </w:rPr>
        <w:t>: Действие или операция, которые необходимо использовать</w:t>
      </w:r>
    </w:p>
    <w:p w:rsidR="00BA6F6F" w:rsidRDefault="00BA6F6F" w:rsidP="00BA6F6F">
      <w:pPr>
        <w:suppressAutoHyphens w:val="0"/>
        <w:autoSpaceDE w:val="0"/>
        <w:autoSpaceDN w:val="0"/>
        <w:adjustRightInd w:val="0"/>
        <w:rPr>
          <w:rFonts w:ascii="TimesNewRomanPSMT" w:eastAsiaTheme="minorHAnsi" w:hAnsi="TimesNewRomanPSMT" w:cs="TimesNewRomanPSMT"/>
          <w:b w:val="0"/>
          <w:color w:val="2D2D2D"/>
          <w:szCs w:val="24"/>
          <w:lang w:eastAsia="en-US"/>
        </w:rPr>
      </w:pPr>
      <w:r>
        <w:rPr>
          <w:rFonts w:ascii="TimesNewRomanPSMT" w:eastAsiaTheme="minorHAnsi" w:hAnsi="TimesNewRomanPSMT" w:cs="TimesNewRomanPSMT"/>
          <w:b w:val="0"/>
          <w:color w:val="2D2D2D"/>
          <w:szCs w:val="24"/>
          <w:lang w:eastAsia="en-US"/>
        </w:rPr>
        <w:t>для предотвращения значимой опасности, угрожающей безопасности пищевой продукции</w:t>
      </w:r>
    </w:p>
    <w:p w:rsidR="00BA6F6F" w:rsidRDefault="00BA6F6F" w:rsidP="00BA6F6F">
      <w:pPr>
        <w:suppressAutoHyphens w:val="0"/>
        <w:autoSpaceDE w:val="0"/>
        <w:autoSpaceDN w:val="0"/>
        <w:adjustRightInd w:val="0"/>
        <w:rPr>
          <w:rFonts w:ascii="TimesNewRomanPSMT" w:eastAsiaTheme="minorHAnsi" w:hAnsi="TimesNewRomanPSMT" w:cs="TimesNewRomanPSMT"/>
          <w:b w:val="0"/>
          <w:color w:val="2D2D2D"/>
          <w:szCs w:val="24"/>
          <w:lang w:eastAsia="en-US"/>
        </w:rPr>
      </w:pPr>
      <w:r>
        <w:rPr>
          <w:rFonts w:ascii="TimesNewRomanPSMT" w:eastAsiaTheme="minorHAnsi" w:hAnsi="TimesNewRomanPSMT" w:cs="TimesNewRomanPSMT"/>
          <w:b w:val="0"/>
          <w:color w:val="2D2D2D"/>
          <w:szCs w:val="24"/>
          <w:lang w:eastAsia="en-US"/>
        </w:rPr>
        <w:t>или ее снижения до приемлемого уровня</w:t>
      </w:r>
    </w:p>
    <w:p w:rsidR="00BA6F6F" w:rsidRDefault="00BA6F6F" w:rsidP="00BA6F6F">
      <w:pPr>
        <w:suppressAutoHyphens w:val="0"/>
        <w:autoSpaceDE w:val="0"/>
        <w:autoSpaceDN w:val="0"/>
        <w:adjustRightInd w:val="0"/>
        <w:rPr>
          <w:rFonts w:ascii="TimesNewRomanPSMT" w:eastAsiaTheme="minorHAnsi" w:hAnsi="TimesNewRomanPSMT" w:cs="TimesNewRomanPSMT"/>
          <w:b w:val="0"/>
          <w:color w:val="000000"/>
          <w:szCs w:val="24"/>
          <w:lang w:eastAsia="en-US"/>
        </w:rPr>
      </w:pPr>
      <w:r w:rsidRPr="00BA6F6F">
        <w:rPr>
          <w:rFonts w:ascii="TimesNewRomanPS-BoldMT" w:eastAsiaTheme="minorHAnsi" w:hAnsi="TimesNewRomanPS-BoldMT" w:cs="TimesNewRomanPS-BoldMT"/>
          <w:bCs/>
          <w:i/>
          <w:color w:val="000000"/>
          <w:szCs w:val="24"/>
          <w:lang w:eastAsia="en-US"/>
        </w:rPr>
        <w:t>Предупреждающее действие</w:t>
      </w:r>
      <w:r>
        <w:rPr>
          <w:rFonts w:ascii="TimesNewRomanPS-BoldMT" w:eastAsiaTheme="minorHAnsi" w:hAnsi="TimesNewRomanPS-BoldMT" w:cs="TimesNewRomanPS-BoldMT"/>
          <w:bCs/>
          <w:color w:val="000000"/>
          <w:szCs w:val="24"/>
          <w:lang w:eastAsia="en-US"/>
        </w:rPr>
        <w:t xml:space="preserve">: </w:t>
      </w:r>
      <w:r>
        <w:rPr>
          <w:rFonts w:ascii="TimesNewRomanPSMT" w:eastAsiaTheme="minorHAnsi" w:hAnsi="TimesNewRomanPSMT" w:cs="TimesNewRomanPSMT"/>
          <w:b w:val="0"/>
          <w:color w:val="000000"/>
          <w:szCs w:val="24"/>
          <w:lang w:eastAsia="en-US"/>
        </w:rPr>
        <w:t>Действие, предпринятое для устранения причины</w:t>
      </w:r>
    </w:p>
    <w:p w:rsidR="00BA6F6F" w:rsidRDefault="00BA6F6F" w:rsidP="00BA6F6F">
      <w:pPr>
        <w:suppressAutoHyphens w:val="0"/>
        <w:autoSpaceDE w:val="0"/>
        <w:autoSpaceDN w:val="0"/>
        <w:adjustRightInd w:val="0"/>
        <w:rPr>
          <w:rFonts w:ascii="TimesNewRomanPSMT" w:eastAsiaTheme="minorHAnsi" w:hAnsi="TimesNewRomanPSMT" w:cs="TimesNewRomanPSMT"/>
          <w:b w:val="0"/>
          <w:color w:val="000000"/>
          <w:szCs w:val="24"/>
          <w:lang w:eastAsia="en-US"/>
        </w:rPr>
      </w:pPr>
      <w:r>
        <w:rPr>
          <w:rFonts w:ascii="TimesNewRomanPSMT" w:eastAsiaTheme="minorHAnsi" w:hAnsi="TimesNewRomanPSMT" w:cs="TimesNewRomanPSMT"/>
          <w:b w:val="0"/>
          <w:color w:val="000000"/>
          <w:szCs w:val="24"/>
          <w:lang w:eastAsia="en-US"/>
        </w:rPr>
        <w:t>потенциального несоответствия или другой потенциально нежелательной ситуации и</w:t>
      </w:r>
    </w:p>
    <w:p w:rsidR="00BA6F6F" w:rsidRDefault="00BA6F6F" w:rsidP="00BA6F6F">
      <w:pPr>
        <w:suppressAutoHyphens w:val="0"/>
        <w:autoSpaceDE w:val="0"/>
        <w:autoSpaceDN w:val="0"/>
        <w:adjustRightInd w:val="0"/>
        <w:rPr>
          <w:rFonts w:ascii="TimesNewRomanPSMT" w:eastAsiaTheme="minorHAnsi" w:hAnsi="TimesNewRomanPSMT" w:cs="TimesNewRomanPSMT"/>
          <w:b w:val="0"/>
          <w:color w:val="000000"/>
          <w:szCs w:val="24"/>
          <w:lang w:eastAsia="en-US"/>
        </w:rPr>
      </w:pPr>
      <w:r>
        <w:rPr>
          <w:rFonts w:ascii="TimesNewRomanPSMT" w:eastAsiaTheme="minorHAnsi" w:hAnsi="TimesNewRomanPSMT" w:cs="TimesNewRomanPSMT"/>
          <w:b w:val="0"/>
          <w:color w:val="000000"/>
          <w:szCs w:val="24"/>
          <w:lang w:eastAsia="en-US"/>
        </w:rPr>
        <w:lastRenderedPageBreak/>
        <w:t>направленное на устранение риска или снижение его до допустимого уровня.</w:t>
      </w:r>
    </w:p>
    <w:p w:rsidR="00BA6F6F" w:rsidRDefault="00BA6F6F" w:rsidP="00BA6F6F">
      <w:pPr>
        <w:suppressAutoHyphens w:val="0"/>
        <w:autoSpaceDE w:val="0"/>
        <w:autoSpaceDN w:val="0"/>
        <w:adjustRightInd w:val="0"/>
        <w:rPr>
          <w:rFonts w:ascii="TimesNewRomanPSMT" w:eastAsiaTheme="minorHAnsi" w:hAnsi="TimesNewRomanPSMT" w:cs="TimesNewRomanPSMT"/>
          <w:b w:val="0"/>
          <w:color w:val="000000"/>
          <w:szCs w:val="24"/>
          <w:lang w:eastAsia="en-US"/>
        </w:rPr>
      </w:pPr>
      <w:r w:rsidRPr="00BA6F6F">
        <w:rPr>
          <w:rFonts w:ascii="TimesNewRomanPS-BoldMT" w:eastAsiaTheme="minorHAnsi" w:hAnsi="TimesNewRomanPS-BoldMT" w:cs="TimesNewRomanPS-BoldMT"/>
          <w:bCs/>
          <w:i/>
          <w:color w:val="000000"/>
          <w:szCs w:val="24"/>
          <w:lang w:eastAsia="en-US"/>
        </w:rPr>
        <w:t>Управление опасностью</w:t>
      </w:r>
      <w:r>
        <w:rPr>
          <w:rFonts w:ascii="TimesNewRomanPS-BoldMT" w:eastAsiaTheme="minorHAnsi" w:hAnsi="TimesNewRomanPS-BoldMT" w:cs="TimesNewRomanPS-BoldMT"/>
          <w:bCs/>
          <w:color w:val="000000"/>
          <w:szCs w:val="24"/>
          <w:lang w:eastAsia="en-US"/>
        </w:rPr>
        <w:t xml:space="preserve">: </w:t>
      </w:r>
      <w:r>
        <w:rPr>
          <w:rFonts w:ascii="TimesNewRomanPSMT" w:eastAsiaTheme="minorHAnsi" w:hAnsi="TimesNewRomanPSMT" w:cs="TimesNewRomanPSMT"/>
          <w:b w:val="0"/>
          <w:color w:val="000000"/>
          <w:szCs w:val="24"/>
          <w:lang w:eastAsia="en-US"/>
        </w:rPr>
        <w:t>процедура выработки и реализации предупреждающих и</w:t>
      </w:r>
    </w:p>
    <w:p w:rsidR="00BA6F6F" w:rsidRDefault="00BA6F6F" w:rsidP="00BA6F6F">
      <w:pPr>
        <w:suppressAutoHyphens w:val="0"/>
        <w:autoSpaceDE w:val="0"/>
        <w:autoSpaceDN w:val="0"/>
        <w:adjustRightInd w:val="0"/>
        <w:rPr>
          <w:rFonts w:ascii="TimesNewRomanPSMT" w:eastAsiaTheme="minorHAnsi" w:hAnsi="TimesNewRomanPSMT" w:cs="TimesNewRomanPSMT"/>
          <w:b w:val="0"/>
          <w:color w:val="000000"/>
          <w:szCs w:val="24"/>
          <w:lang w:eastAsia="en-US"/>
        </w:rPr>
      </w:pPr>
      <w:r>
        <w:rPr>
          <w:rFonts w:ascii="TimesNewRomanPSMT" w:eastAsiaTheme="minorHAnsi" w:hAnsi="TimesNewRomanPSMT" w:cs="TimesNewRomanPSMT"/>
          <w:b w:val="0"/>
          <w:color w:val="000000"/>
          <w:szCs w:val="24"/>
          <w:lang w:eastAsia="en-US"/>
        </w:rPr>
        <w:t>корректирующих действий.</w:t>
      </w:r>
    </w:p>
    <w:p w:rsidR="00BA6F6F" w:rsidRDefault="00BA6F6F" w:rsidP="00BA6F6F">
      <w:pPr>
        <w:suppressAutoHyphens w:val="0"/>
        <w:autoSpaceDE w:val="0"/>
        <w:autoSpaceDN w:val="0"/>
        <w:adjustRightInd w:val="0"/>
        <w:rPr>
          <w:rFonts w:ascii="TimesNewRomanPSMT" w:eastAsiaTheme="minorHAnsi" w:hAnsi="TimesNewRomanPSMT" w:cs="TimesNewRomanPSMT"/>
          <w:b w:val="0"/>
          <w:color w:val="000000"/>
          <w:szCs w:val="24"/>
          <w:lang w:eastAsia="en-US"/>
        </w:rPr>
      </w:pPr>
      <w:r w:rsidRPr="00BA6F6F">
        <w:rPr>
          <w:rFonts w:ascii="TimesNewRomanPS-BoldMT" w:eastAsiaTheme="minorHAnsi" w:hAnsi="TimesNewRomanPS-BoldMT" w:cs="TimesNewRomanPS-BoldMT"/>
          <w:bCs/>
          <w:i/>
          <w:color w:val="000000"/>
          <w:szCs w:val="24"/>
          <w:lang w:eastAsia="en-US"/>
        </w:rPr>
        <w:t>Мониторинг:</w:t>
      </w:r>
      <w:r>
        <w:rPr>
          <w:rFonts w:ascii="TimesNewRomanPS-BoldMT" w:eastAsiaTheme="minorHAnsi" w:hAnsi="TimesNewRomanPS-BoldMT" w:cs="TimesNewRomanPS-BoldMT"/>
          <w:bCs/>
          <w:color w:val="000000"/>
          <w:szCs w:val="24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b w:val="0"/>
          <w:color w:val="000000"/>
          <w:szCs w:val="24"/>
          <w:lang w:eastAsia="en-US"/>
        </w:rPr>
        <w:t>Проведение запланированных наблюдений или измерений параметров в</w:t>
      </w:r>
    </w:p>
    <w:p w:rsidR="00BA6F6F" w:rsidRDefault="00BA6F6F" w:rsidP="00BA6F6F">
      <w:pPr>
        <w:suppressAutoHyphens w:val="0"/>
        <w:autoSpaceDE w:val="0"/>
        <w:autoSpaceDN w:val="0"/>
        <w:adjustRightInd w:val="0"/>
        <w:rPr>
          <w:rFonts w:ascii="TimesNewRomanPSMT" w:eastAsiaTheme="minorHAnsi" w:hAnsi="TimesNewRomanPSMT" w:cs="TimesNewRomanPSMT"/>
          <w:b w:val="0"/>
          <w:color w:val="000000"/>
          <w:szCs w:val="24"/>
          <w:lang w:eastAsia="en-US"/>
        </w:rPr>
      </w:pPr>
      <w:r>
        <w:rPr>
          <w:rFonts w:ascii="TimesNewRomanPSMT" w:eastAsiaTheme="minorHAnsi" w:hAnsi="TimesNewRomanPSMT" w:cs="TimesNewRomanPSMT"/>
          <w:b w:val="0"/>
          <w:color w:val="000000"/>
          <w:szCs w:val="24"/>
          <w:lang w:eastAsia="en-US"/>
        </w:rPr>
        <w:t>критических контрольных точках с целью своевременного обнаружения их выхода за</w:t>
      </w:r>
    </w:p>
    <w:p w:rsidR="00BA6F6F" w:rsidRDefault="00BA6F6F" w:rsidP="00BA6F6F">
      <w:pPr>
        <w:suppressAutoHyphens w:val="0"/>
        <w:autoSpaceDE w:val="0"/>
        <w:autoSpaceDN w:val="0"/>
        <w:adjustRightInd w:val="0"/>
        <w:rPr>
          <w:rFonts w:ascii="TimesNewRomanPSMT" w:eastAsiaTheme="minorHAnsi" w:hAnsi="TimesNewRomanPSMT" w:cs="TimesNewRomanPSMT"/>
          <w:b w:val="0"/>
          <w:color w:val="000000"/>
          <w:szCs w:val="24"/>
          <w:lang w:eastAsia="en-US"/>
        </w:rPr>
      </w:pPr>
      <w:r>
        <w:rPr>
          <w:rFonts w:ascii="TimesNewRomanPSMT" w:eastAsiaTheme="minorHAnsi" w:hAnsi="TimesNewRomanPSMT" w:cs="TimesNewRomanPSMT"/>
          <w:b w:val="0"/>
          <w:color w:val="000000"/>
          <w:szCs w:val="24"/>
          <w:lang w:eastAsia="en-US"/>
        </w:rPr>
        <w:t>предельные значения и получения необходимой информации для выработки</w:t>
      </w:r>
    </w:p>
    <w:p w:rsidR="00BA6F6F" w:rsidRDefault="00BA6F6F" w:rsidP="00BA6F6F">
      <w:pPr>
        <w:suppressAutoHyphens w:val="0"/>
        <w:autoSpaceDE w:val="0"/>
        <w:autoSpaceDN w:val="0"/>
        <w:adjustRightInd w:val="0"/>
        <w:rPr>
          <w:rFonts w:ascii="TimesNewRomanPSMT" w:eastAsiaTheme="minorHAnsi" w:hAnsi="TimesNewRomanPSMT" w:cs="TimesNewRomanPSMT"/>
          <w:b w:val="0"/>
          <w:color w:val="000000"/>
          <w:szCs w:val="24"/>
          <w:lang w:eastAsia="en-US"/>
        </w:rPr>
      </w:pPr>
      <w:r>
        <w:rPr>
          <w:rFonts w:ascii="TimesNewRomanPSMT" w:eastAsiaTheme="minorHAnsi" w:hAnsi="TimesNewRomanPSMT" w:cs="TimesNewRomanPSMT"/>
          <w:b w:val="0"/>
          <w:color w:val="000000"/>
          <w:szCs w:val="24"/>
          <w:lang w:eastAsia="en-US"/>
        </w:rPr>
        <w:t>предупреждающих действий.</w:t>
      </w:r>
    </w:p>
    <w:p w:rsidR="00BA6F6F" w:rsidRDefault="00BA6F6F" w:rsidP="00BA6F6F">
      <w:pPr>
        <w:suppressAutoHyphens w:val="0"/>
        <w:autoSpaceDE w:val="0"/>
        <w:autoSpaceDN w:val="0"/>
        <w:adjustRightInd w:val="0"/>
        <w:rPr>
          <w:rFonts w:ascii="TimesNewRomanPSMT" w:eastAsiaTheme="minorHAnsi" w:hAnsi="TimesNewRomanPSMT" w:cs="TimesNewRomanPSMT"/>
          <w:b w:val="0"/>
          <w:color w:val="000000"/>
          <w:szCs w:val="24"/>
          <w:lang w:eastAsia="en-US"/>
        </w:rPr>
      </w:pPr>
      <w:r w:rsidRPr="00BA6F6F">
        <w:rPr>
          <w:rFonts w:ascii="TimesNewRomanPS-BoldMT" w:eastAsiaTheme="minorHAnsi" w:hAnsi="TimesNewRomanPS-BoldMT" w:cs="TimesNewRomanPS-BoldMT"/>
          <w:bCs/>
          <w:i/>
          <w:color w:val="000000"/>
          <w:szCs w:val="24"/>
          <w:lang w:eastAsia="en-US"/>
        </w:rPr>
        <w:t>Проверка (аудит):</w:t>
      </w:r>
      <w:r>
        <w:rPr>
          <w:rFonts w:ascii="TimesNewRomanPS-BoldMT" w:eastAsiaTheme="minorHAnsi" w:hAnsi="TimesNewRomanPS-BoldMT" w:cs="TimesNewRomanPS-BoldMT"/>
          <w:bCs/>
          <w:color w:val="000000"/>
          <w:szCs w:val="24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b w:val="0"/>
          <w:color w:val="000000"/>
          <w:szCs w:val="24"/>
          <w:lang w:eastAsia="en-US"/>
        </w:rPr>
        <w:t>Систематическая и объективная деятельность по оценке выполнения</w:t>
      </w:r>
    </w:p>
    <w:p w:rsidR="00BA6F6F" w:rsidRDefault="00BA6F6F" w:rsidP="00BA6F6F">
      <w:pPr>
        <w:suppressAutoHyphens w:val="0"/>
        <w:autoSpaceDE w:val="0"/>
        <w:autoSpaceDN w:val="0"/>
        <w:adjustRightInd w:val="0"/>
        <w:rPr>
          <w:rFonts w:ascii="TimesNewRomanPSMT" w:eastAsiaTheme="minorHAnsi" w:hAnsi="TimesNewRomanPSMT" w:cs="TimesNewRomanPSMT"/>
          <w:b w:val="0"/>
          <w:color w:val="000000"/>
          <w:szCs w:val="24"/>
          <w:lang w:eastAsia="en-US"/>
        </w:rPr>
      </w:pPr>
      <w:r>
        <w:rPr>
          <w:rFonts w:ascii="TimesNewRomanPSMT" w:eastAsiaTheme="minorHAnsi" w:hAnsi="TimesNewRomanPSMT" w:cs="TimesNewRomanPSMT"/>
          <w:b w:val="0"/>
          <w:color w:val="000000"/>
          <w:szCs w:val="24"/>
          <w:lang w:eastAsia="en-US"/>
        </w:rPr>
        <w:t>установленных требований, проводимая лицом (экспертом) или группой лиц (экспертов), не</w:t>
      </w:r>
    </w:p>
    <w:p w:rsidR="00BA6F6F" w:rsidRDefault="00BA6F6F" w:rsidP="00BA6F6F">
      <w:pPr>
        <w:suppressAutoHyphens w:val="0"/>
        <w:autoSpaceDE w:val="0"/>
        <w:autoSpaceDN w:val="0"/>
        <w:adjustRightInd w:val="0"/>
        <w:rPr>
          <w:rFonts w:ascii="TimesNewRomanPSMT" w:eastAsiaTheme="minorHAnsi" w:hAnsi="TimesNewRomanPSMT" w:cs="TimesNewRomanPSMT"/>
          <w:b w:val="0"/>
          <w:color w:val="000000"/>
          <w:szCs w:val="24"/>
          <w:lang w:eastAsia="en-US"/>
        </w:rPr>
      </w:pPr>
      <w:r>
        <w:rPr>
          <w:rFonts w:ascii="TimesNewRomanPSMT" w:eastAsiaTheme="minorHAnsi" w:hAnsi="TimesNewRomanPSMT" w:cs="TimesNewRomanPSMT"/>
          <w:b w:val="0"/>
          <w:color w:val="000000"/>
          <w:szCs w:val="24"/>
          <w:lang w:eastAsia="en-US"/>
        </w:rPr>
        <w:t>зависимых в принятии решений.</w:t>
      </w:r>
    </w:p>
    <w:p w:rsidR="00BA6F6F" w:rsidRDefault="00BA6F6F" w:rsidP="00BA6F6F">
      <w:pPr>
        <w:suppressAutoHyphens w:val="0"/>
        <w:autoSpaceDE w:val="0"/>
        <w:autoSpaceDN w:val="0"/>
        <w:adjustRightInd w:val="0"/>
        <w:rPr>
          <w:rFonts w:ascii="TimesNewRomanPSMT" w:eastAsiaTheme="minorHAnsi" w:hAnsi="TimesNewRomanPSMT" w:cs="TimesNewRomanPSMT"/>
          <w:b w:val="0"/>
          <w:color w:val="000000"/>
          <w:szCs w:val="24"/>
          <w:lang w:eastAsia="en-US"/>
        </w:rPr>
      </w:pPr>
      <w:r w:rsidRPr="00BA6F6F">
        <w:rPr>
          <w:rFonts w:ascii="TimesNewRomanPS-BoldMT" w:eastAsiaTheme="minorHAnsi" w:hAnsi="TimesNewRomanPS-BoldMT" w:cs="TimesNewRomanPS-BoldMT"/>
          <w:bCs/>
          <w:i/>
          <w:color w:val="000000"/>
          <w:szCs w:val="24"/>
          <w:lang w:eastAsia="en-US"/>
        </w:rPr>
        <w:t>Внутренняя проверка</w:t>
      </w:r>
      <w:r>
        <w:rPr>
          <w:rFonts w:ascii="TimesNewRomanPS-BoldMT" w:eastAsiaTheme="minorHAnsi" w:hAnsi="TimesNewRomanPS-BoldMT" w:cs="TimesNewRomanPS-BoldMT"/>
          <w:bCs/>
          <w:color w:val="000000"/>
          <w:szCs w:val="24"/>
          <w:lang w:eastAsia="en-US"/>
        </w:rPr>
        <w:t xml:space="preserve">: </w:t>
      </w:r>
      <w:r>
        <w:rPr>
          <w:rFonts w:ascii="TimesNewRomanPSMT" w:eastAsiaTheme="minorHAnsi" w:hAnsi="TimesNewRomanPSMT" w:cs="TimesNewRomanPSMT"/>
          <w:b w:val="0"/>
          <w:color w:val="000000"/>
          <w:szCs w:val="24"/>
          <w:lang w:eastAsia="en-US"/>
        </w:rPr>
        <w:t>Проверка, проводимая персоналом организации, в которой</w:t>
      </w:r>
    </w:p>
    <w:p w:rsidR="00BA6F6F" w:rsidRDefault="00BA6F6F" w:rsidP="00BA6F6F">
      <w:pPr>
        <w:suppressAutoHyphens w:val="0"/>
        <w:autoSpaceDE w:val="0"/>
        <w:autoSpaceDN w:val="0"/>
        <w:adjustRightInd w:val="0"/>
        <w:rPr>
          <w:rFonts w:ascii="TimesNewRomanPSMT" w:eastAsiaTheme="minorHAnsi" w:hAnsi="TimesNewRomanPSMT" w:cs="TimesNewRomanPSMT"/>
          <w:b w:val="0"/>
          <w:color w:val="000000"/>
          <w:szCs w:val="24"/>
          <w:lang w:eastAsia="en-US"/>
        </w:rPr>
      </w:pPr>
      <w:r>
        <w:rPr>
          <w:rFonts w:ascii="TimesNewRomanPSMT" w:eastAsiaTheme="minorHAnsi" w:hAnsi="TimesNewRomanPSMT" w:cs="TimesNewRomanPSMT"/>
          <w:b w:val="0"/>
          <w:color w:val="000000"/>
          <w:szCs w:val="24"/>
          <w:lang w:eastAsia="en-US"/>
        </w:rPr>
        <w:t>осуществляется проверка.</w:t>
      </w:r>
    </w:p>
    <w:p w:rsidR="0082522E" w:rsidRPr="00032DA6" w:rsidRDefault="0082522E" w:rsidP="0082522E">
      <w:pPr>
        <w:spacing w:line="276" w:lineRule="auto"/>
        <w:jc w:val="center"/>
        <w:rPr>
          <w:szCs w:val="24"/>
        </w:rPr>
      </w:pPr>
    </w:p>
    <w:p w:rsidR="0082522E" w:rsidRPr="00032DA6" w:rsidRDefault="0082522E" w:rsidP="0082522E">
      <w:pPr>
        <w:numPr>
          <w:ilvl w:val="0"/>
          <w:numId w:val="4"/>
        </w:numPr>
        <w:tabs>
          <w:tab w:val="left" w:pos="1069"/>
        </w:tabs>
        <w:spacing w:line="276" w:lineRule="auto"/>
        <w:ind w:left="1069"/>
        <w:jc w:val="center"/>
        <w:rPr>
          <w:szCs w:val="24"/>
        </w:rPr>
      </w:pPr>
      <w:r w:rsidRPr="00032DA6">
        <w:rPr>
          <w:szCs w:val="24"/>
        </w:rPr>
        <w:t>2. Порядок организации и проведения производственного контроля</w:t>
      </w:r>
    </w:p>
    <w:p w:rsidR="0082522E" w:rsidRPr="00032DA6" w:rsidRDefault="0082522E" w:rsidP="0082522E">
      <w:pPr>
        <w:tabs>
          <w:tab w:val="left" w:pos="-3969"/>
        </w:tabs>
        <w:spacing w:line="276" w:lineRule="auto"/>
        <w:ind w:firstLine="709"/>
        <w:jc w:val="center"/>
        <w:rPr>
          <w:szCs w:val="24"/>
        </w:rPr>
      </w:pPr>
    </w:p>
    <w:p w:rsidR="0082522E" w:rsidRPr="00032DA6" w:rsidRDefault="0082522E" w:rsidP="000556CC">
      <w:pPr>
        <w:tabs>
          <w:tab w:val="left" w:pos="1069"/>
        </w:tabs>
        <w:spacing w:line="276" w:lineRule="auto"/>
        <w:rPr>
          <w:szCs w:val="24"/>
        </w:rPr>
      </w:pPr>
      <w:r w:rsidRPr="00032DA6">
        <w:rPr>
          <w:b w:val="0"/>
          <w:szCs w:val="24"/>
        </w:rPr>
        <w:t>2.1. Производственный контроль за соблюдением санитарных правил и выполнением противоэпидемических (профилактических)</w:t>
      </w:r>
      <w:r w:rsidRPr="00032DA6">
        <w:rPr>
          <w:szCs w:val="24"/>
        </w:rPr>
        <w:t xml:space="preserve"> </w:t>
      </w:r>
      <w:r w:rsidRPr="00032DA6">
        <w:rPr>
          <w:b w:val="0"/>
          <w:szCs w:val="24"/>
        </w:rPr>
        <w:t xml:space="preserve">мероприятий (далее производственный контроль) </w:t>
      </w:r>
      <w:proofErr w:type="gramStart"/>
      <w:r w:rsidRPr="00032DA6">
        <w:rPr>
          <w:b w:val="0"/>
          <w:szCs w:val="24"/>
        </w:rPr>
        <w:t>осуществляется  юридическими</w:t>
      </w:r>
      <w:proofErr w:type="gramEnd"/>
      <w:r w:rsidRPr="00032DA6">
        <w:rPr>
          <w:b w:val="0"/>
          <w:szCs w:val="24"/>
        </w:rPr>
        <w:t xml:space="preserve"> лицами и индивидуальными предпринимателями в соответствии с осуществляемой  ими деятельностью  по обеспечению контроля за соблюдением санитарных правил и гигиенических нормативов, выполнением противоэпидемических (профилактических) мероприятий.</w:t>
      </w:r>
      <w:r w:rsidRPr="00032DA6">
        <w:rPr>
          <w:szCs w:val="24"/>
        </w:rPr>
        <w:t xml:space="preserve"> </w:t>
      </w:r>
    </w:p>
    <w:p w:rsidR="0082522E" w:rsidRPr="00032DA6" w:rsidRDefault="0082522E" w:rsidP="000556CC">
      <w:pPr>
        <w:tabs>
          <w:tab w:val="left" w:pos="1069"/>
        </w:tabs>
        <w:spacing w:line="276" w:lineRule="auto"/>
        <w:rPr>
          <w:b w:val="0"/>
          <w:szCs w:val="24"/>
        </w:rPr>
      </w:pPr>
      <w:r w:rsidRPr="00032DA6">
        <w:rPr>
          <w:b w:val="0"/>
          <w:szCs w:val="24"/>
        </w:rPr>
        <w:t xml:space="preserve">2.2. Объектами производственного </w:t>
      </w:r>
      <w:proofErr w:type="gramStart"/>
      <w:r w:rsidRPr="00032DA6">
        <w:rPr>
          <w:b w:val="0"/>
          <w:szCs w:val="24"/>
        </w:rPr>
        <w:t>контроля  являются</w:t>
      </w:r>
      <w:proofErr w:type="gramEnd"/>
      <w:r w:rsidRPr="00032DA6">
        <w:rPr>
          <w:b w:val="0"/>
          <w:szCs w:val="24"/>
        </w:rPr>
        <w:t>: производственные, общественные помещения, рабочие места, готовая продукция, водопроводная вода, инженерные сети и системы, оборудование, учебно-воспитательный процесс.</w:t>
      </w:r>
    </w:p>
    <w:p w:rsidR="0082522E" w:rsidRPr="00032DA6" w:rsidRDefault="0082522E" w:rsidP="000556CC">
      <w:pPr>
        <w:tabs>
          <w:tab w:val="left" w:pos="1069"/>
        </w:tabs>
        <w:spacing w:line="276" w:lineRule="auto"/>
        <w:jc w:val="both"/>
        <w:rPr>
          <w:b w:val="0"/>
          <w:szCs w:val="24"/>
        </w:rPr>
      </w:pPr>
      <w:r w:rsidRPr="00032DA6">
        <w:rPr>
          <w:b w:val="0"/>
          <w:szCs w:val="24"/>
        </w:rPr>
        <w:t>2.3. Производственный контроль включает:</w:t>
      </w:r>
    </w:p>
    <w:p w:rsidR="0082522E" w:rsidRPr="00032DA6" w:rsidRDefault="000556CC" w:rsidP="000556CC">
      <w:pPr>
        <w:tabs>
          <w:tab w:val="left" w:pos="1069"/>
        </w:tabs>
        <w:spacing w:line="276" w:lineRule="auto"/>
        <w:rPr>
          <w:b w:val="0"/>
          <w:szCs w:val="24"/>
        </w:rPr>
      </w:pPr>
      <w:r>
        <w:rPr>
          <w:b w:val="0"/>
          <w:szCs w:val="24"/>
        </w:rPr>
        <w:t>2</w:t>
      </w:r>
      <w:r w:rsidR="0082522E" w:rsidRPr="00032DA6">
        <w:rPr>
          <w:b w:val="0"/>
          <w:szCs w:val="24"/>
        </w:rPr>
        <w:t xml:space="preserve">.3.1. </w:t>
      </w:r>
      <w:r w:rsidR="00DB198B" w:rsidRPr="00032DA6">
        <w:rPr>
          <w:b w:val="0"/>
          <w:szCs w:val="24"/>
        </w:rPr>
        <w:t>Наличие официально</w:t>
      </w:r>
      <w:r w:rsidR="0082522E" w:rsidRPr="00032DA6">
        <w:rPr>
          <w:b w:val="0"/>
          <w:szCs w:val="24"/>
        </w:rPr>
        <w:t xml:space="preserve"> изданных санитарных правил, системы их внедрения и контроля их реализации, методов, методик контроля факторов в соответствии с осуществляемой деятельностью.</w:t>
      </w:r>
    </w:p>
    <w:p w:rsidR="0082522E" w:rsidRPr="00032DA6" w:rsidRDefault="0082522E" w:rsidP="000556CC">
      <w:pPr>
        <w:tabs>
          <w:tab w:val="left" w:pos="1069"/>
        </w:tabs>
        <w:spacing w:line="276" w:lineRule="auto"/>
        <w:jc w:val="both"/>
        <w:rPr>
          <w:b w:val="0"/>
          <w:szCs w:val="24"/>
        </w:rPr>
      </w:pPr>
      <w:r w:rsidRPr="00032DA6">
        <w:rPr>
          <w:b w:val="0"/>
          <w:szCs w:val="24"/>
        </w:rPr>
        <w:t>2.3.2. Организация медицинских осмотров.</w:t>
      </w:r>
    </w:p>
    <w:p w:rsidR="0082522E" w:rsidRPr="00032DA6" w:rsidRDefault="0082522E" w:rsidP="000556CC">
      <w:pPr>
        <w:tabs>
          <w:tab w:val="left" w:pos="1069"/>
        </w:tabs>
        <w:spacing w:line="276" w:lineRule="auto"/>
        <w:jc w:val="both"/>
        <w:rPr>
          <w:b w:val="0"/>
          <w:szCs w:val="24"/>
        </w:rPr>
      </w:pPr>
      <w:r w:rsidRPr="00032DA6">
        <w:rPr>
          <w:b w:val="0"/>
          <w:szCs w:val="24"/>
        </w:rPr>
        <w:t>2.3.3. Контроль за наличием сертификатов, санитарно-эпидемиологических заключений, иных документов, подтверждающих качество продукции.</w:t>
      </w:r>
    </w:p>
    <w:p w:rsidR="0082522E" w:rsidRPr="00032DA6" w:rsidRDefault="0082522E" w:rsidP="000556CC">
      <w:pPr>
        <w:tabs>
          <w:tab w:val="left" w:pos="1069"/>
        </w:tabs>
        <w:spacing w:line="276" w:lineRule="auto"/>
        <w:rPr>
          <w:b w:val="0"/>
          <w:szCs w:val="24"/>
        </w:rPr>
      </w:pPr>
      <w:r w:rsidRPr="00032DA6">
        <w:rPr>
          <w:b w:val="0"/>
          <w:szCs w:val="24"/>
        </w:rPr>
        <w:t>2.3.4. Ведение учета и отчетности, установленной действующим законодательством по вопросам, связанным с производственным контролем.</w:t>
      </w:r>
    </w:p>
    <w:p w:rsidR="0082522E" w:rsidRPr="00032DA6" w:rsidRDefault="0082522E" w:rsidP="000556CC">
      <w:pPr>
        <w:tabs>
          <w:tab w:val="left" w:pos="1069"/>
        </w:tabs>
        <w:spacing w:line="276" w:lineRule="auto"/>
        <w:rPr>
          <w:b w:val="0"/>
          <w:szCs w:val="24"/>
        </w:rPr>
      </w:pPr>
      <w:r w:rsidRPr="00032DA6">
        <w:rPr>
          <w:b w:val="0"/>
          <w:szCs w:val="24"/>
        </w:rPr>
        <w:t>2.3.5. 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Федерации.</w:t>
      </w:r>
    </w:p>
    <w:p w:rsidR="0082522E" w:rsidRPr="00032DA6" w:rsidRDefault="0082522E" w:rsidP="000556CC">
      <w:pPr>
        <w:tabs>
          <w:tab w:val="left" w:pos="1069"/>
        </w:tabs>
        <w:spacing w:line="276" w:lineRule="auto"/>
        <w:rPr>
          <w:b w:val="0"/>
          <w:szCs w:val="24"/>
        </w:rPr>
      </w:pPr>
      <w:r w:rsidRPr="00032DA6">
        <w:rPr>
          <w:b w:val="0"/>
          <w:szCs w:val="24"/>
        </w:rPr>
        <w:t xml:space="preserve">2.3.6. Визуальный контроль специалистами за </w:t>
      </w:r>
      <w:proofErr w:type="gramStart"/>
      <w:r w:rsidRPr="00032DA6">
        <w:rPr>
          <w:b w:val="0"/>
          <w:szCs w:val="24"/>
        </w:rPr>
        <w:t>выполнением  санитарно</w:t>
      </w:r>
      <w:proofErr w:type="gramEnd"/>
      <w:r w:rsidRPr="00032DA6">
        <w:rPr>
          <w:b w:val="0"/>
          <w:szCs w:val="24"/>
        </w:rPr>
        <w:t>-эпидемиологических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</w:p>
    <w:p w:rsidR="0082522E" w:rsidRPr="00032DA6" w:rsidRDefault="0082522E" w:rsidP="000556CC">
      <w:pPr>
        <w:tabs>
          <w:tab w:val="left" w:pos="1069"/>
        </w:tabs>
        <w:spacing w:line="276" w:lineRule="auto"/>
        <w:rPr>
          <w:b w:val="0"/>
          <w:szCs w:val="24"/>
        </w:rPr>
      </w:pPr>
      <w:r w:rsidRPr="00032DA6">
        <w:rPr>
          <w:b w:val="0"/>
          <w:szCs w:val="24"/>
        </w:rPr>
        <w:t>2.3.7. Номенклатура, объем и периодичность лабораторных исследований определяются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:rsidR="0082522E" w:rsidRPr="00032DA6" w:rsidRDefault="0082522E" w:rsidP="000556CC">
      <w:pPr>
        <w:tabs>
          <w:tab w:val="left" w:pos="1069"/>
        </w:tabs>
        <w:spacing w:line="276" w:lineRule="auto"/>
        <w:rPr>
          <w:b w:val="0"/>
          <w:szCs w:val="24"/>
        </w:rPr>
      </w:pPr>
      <w:r w:rsidRPr="00032DA6">
        <w:rPr>
          <w:b w:val="0"/>
          <w:szCs w:val="24"/>
        </w:rPr>
        <w:t xml:space="preserve">2.4. Необходимые изменения, дополнения в Программу вносятся </w:t>
      </w:r>
      <w:proofErr w:type="gramStart"/>
      <w:r w:rsidRPr="00032DA6">
        <w:rPr>
          <w:b w:val="0"/>
          <w:szCs w:val="24"/>
        </w:rPr>
        <w:t>при  изменении</w:t>
      </w:r>
      <w:proofErr w:type="gramEnd"/>
      <w:r w:rsidRPr="00032DA6">
        <w:rPr>
          <w:b w:val="0"/>
          <w:szCs w:val="24"/>
        </w:rPr>
        <w:t xml:space="preserve"> вида деятельности, требованиях законодательства или других существенных изменениях.</w:t>
      </w:r>
    </w:p>
    <w:p w:rsidR="0082522E" w:rsidRPr="00032DA6" w:rsidRDefault="0082522E" w:rsidP="000556CC">
      <w:pPr>
        <w:tabs>
          <w:tab w:val="left" w:pos="1069"/>
        </w:tabs>
        <w:spacing w:line="276" w:lineRule="auto"/>
        <w:rPr>
          <w:b w:val="0"/>
          <w:szCs w:val="24"/>
        </w:rPr>
      </w:pPr>
      <w:r w:rsidRPr="00032DA6">
        <w:rPr>
          <w:b w:val="0"/>
          <w:szCs w:val="24"/>
        </w:rPr>
        <w:lastRenderedPageBreak/>
        <w:t>2.4.1. Ответственность за организацию производственного контр</w:t>
      </w:r>
      <w:r w:rsidR="00FD6B66" w:rsidRPr="00032DA6">
        <w:rPr>
          <w:b w:val="0"/>
          <w:szCs w:val="24"/>
        </w:rPr>
        <w:t xml:space="preserve">оля несет </w:t>
      </w:r>
      <w:proofErr w:type="gramStart"/>
      <w:r w:rsidR="00FD6B66" w:rsidRPr="00032DA6">
        <w:rPr>
          <w:b w:val="0"/>
          <w:szCs w:val="24"/>
        </w:rPr>
        <w:t>директор  МБОУ</w:t>
      </w:r>
      <w:proofErr w:type="gramEnd"/>
      <w:r w:rsidR="00FD6B66" w:rsidRPr="00032DA6">
        <w:rPr>
          <w:b w:val="0"/>
          <w:szCs w:val="24"/>
        </w:rPr>
        <w:t xml:space="preserve"> «СОШ №3</w:t>
      </w:r>
      <w:r w:rsidRPr="00032DA6">
        <w:rPr>
          <w:b w:val="0"/>
          <w:szCs w:val="24"/>
        </w:rPr>
        <w:t xml:space="preserve">» </w:t>
      </w:r>
      <w:r w:rsidR="00FD6B66" w:rsidRPr="00032DA6">
        <w:rPr>
          <w:b w:val="0"/>
          <w:szCs w:val="24"/>
        </w:rPr>
        <w:t>Хасанова Саида Юрьевна</w:t>
      </w:r>
      <w:r w:rsidRPr="00032DA6">
        <w:rPr>
          <w:b w:val="0"/>
          <w:szCs w:val="24"/>
        </w:rPr>
        <w:t>.</w:t>
      </w:r>
    </w:p>
    <w:p w:rsidR="0082522E" w:rsidRPr="00032DA6" w:rsidRDefault="0082522E" w:rsidP="0082522E">
      <w:pPr>
        <w:numPr>
          <w:ilvl w:val="0"/>
          <w:numId w:val="4"/>
        </w:numPr>
        <w:tabs>
          <w:tab w:val="left" w:pos="1069"/>
        </w:tabs>
        <w:spacing w:line="276" w:lineRule="auto"/>
        <w:ind w:left="1069"/>
        <w:jc w:val="center"/>
        <w:rPr>
          <w:szCs w:val="24"/>
        </w:rPr>
      </w:pPr>
    </w:p>
    <w:p w:rsidR="0082522E" w:rsidRPr="00032DA6" w:rsidRDefault="0082522E" w:rsidP="0082522E">
      <w:pPr>
        <w:numPr>
          <w:ilvl w:val="0"/>
          <w:numId w:val="4"/>
        </w:numPr>
        <w:tabs>
          <w:tab w:val="left" w:pos="1069"/>
        </w:tabs>
        <w:spacing w:line="276" w:lineRule="auto"/>
        <w:ind w:left="1069"/>
        <w:jc w:val="center"/>
        <w:rPr>
          <w:szCs w:val="24"/>
        </w:rPr>
      </w:pPr>
      <w:r w:rsidRPr="00032DA6">
        <w:rPr>
          <w:szCs w:val="24"/>
        </w:rPr>
        <w:t>3. Состав программы производственного контроля</w:t>
      </w:r>
    </w:p>
    <w:p w:rsidR="0082522E" w:rsidRPr="00032DA6" w:rsidRDefault="0082522E" w:rsidP="00032DA6">
      <w:pPr>
        <w:numPr>
          <w:ilvl w:val="0"/>
          <w:numId w:val="4"/>
        </w:numPr>
        <w:tabs>
          <w:tab w:val="left" w:pos="1069"/>
        </w:tabs>
        <w:spacing w:line="276" w:lineRule="auto"/>
        <w:ind w:left="1069"/>
        <w:jc w:val="center"/>
        <w:rPr>
          <w:szCs w:val="24"/>
        </w:rPr>
      </w:pPr>
      <w:r w:rsidRPr="00032DA6">
        <w:rPr>
          <w:b w:val="0"/>
          <w:szCs w:val="24"/>
        </w:rPr>
        <w:t>Программа производственного контроля включает в себя следующие данные:</w:t>
      </w:r>
    </w:p>
    <w:p w:rsidR="0082522E" w:rsidRPr="00032DA6" w:rsidRDefault="0082522E" w:rsidP="000556CC">
      <w:pPr>
        <w:tabs>
          <w:tab w:val="left" w:pos="1069"/>
        </w:tabs>
        <w:spacing w:line="276" w:lineRule="auto"/>
        <w:rPr>
          <w:b w:val="0"/>
          <w:szCs w:val="24"/>
        </w:rPr>
      </w:pPr>
      <w:r w:rsidRPr="00032DA6">
        <w:rPr>
          <w:b w:val="0"/>
          <w:szCs w:val="24"/>
        </w:rPr>
        <w:t xml:space="preserve">3.1. Перечень нормативных актов по санитарному законодательству, требуемых для </w:t>
      </w:r>
      <w:r w:rsidR="00A5328E" w:rsidRPr="00032DA6">
        <w:rPr>
          <w:b w:val="0"/>
          <w:szCs w:val="24"/>
        </w:rPr>
        <w:t>осуществления деятельности</w:t>
      </w:r>
      <w:r w:rsidRPr="00032DA6">
        <w:rPr>
          <w:b w:val="0"/>
          <w:szCs w:val="24"/>
        </w:rPr>
        <w:t>.</w:t>
      </w:r>
    </w:p>
    <w:p w:rsidR="0082522E" w:rsidRPr="00032DA6" w:rsidRDefault="00032DA6" w:rsidP="000556CC">
      <w:pPr>
        <w:tabs>
          <w:tab w:val="left" w:pos="1069"/>
        </w:tabs>
        <w:spacing w:line="276" w:lineRule="auto"/>
        <w:rPr>
          <w:b w:val="0"/>
          <w:szCs w:val="24"/>
        </w:rPr>
      </w:pPr>
      <w:r>
        <w:rPr>
          <w:b w:val="0"/>
          <w:szCs w:val="24"/>
        </w:rPr>
        <w:t>3.2</w:t>
      </w:r>
      <w:r w:rsidR="0082522E" w:rsidRPr="00032DA6">
        <w:rPr>
          <w:b w:val="0"/>
          <w:szCs w:val="24"/>
        </w:rPr>
        <w:t>. Перечень контингента работников, подлежащих профилактическим медицинским осмотрам, профессионально-гигиенической подготовке в соответствие с у</w:t>
      </w:r>
      <w:r>
        <w:rPr>
          <w:b w:val="0"/>
          <w:szCs w:val="24"/>
        </w:rPr>
        <w:t>становленными требованиями</w:t>
      </w:r>
      <w:r w:rsidR="0082522E" w:rsidRPr="00032DA6">
        <w:rPr>
          <w:b w:val="0"/>
          <w:szCs w:val="24"/>
        </w:rPr>
        <w:t>.</w:t>
      </w:r>
    </w:p>
    <w:p w:rsidR="0082522E" w:rsidRPr="00032DA6" w:rsidRDefault="00032DA6" w:rsidP="000556CC">
      <w:pPr>
        <w:tabs>
          <w:tab w:val="left" w:pos="1069"/>
        </w:tabs>
        <w:spacing w:line="276" w:lineRule="auto"/>
        <w:rPr>
          <w:b w:val="0"/>
          <w:szCs w:val="24"/>
        </w:rPr>
      </w:pPr>
      <w:r>
        <w:rPr>
          <w:b w:val="0"/>
          <w:szCs w:val="24"/>
        </w:rPr>
        <w:t>3.3</w:t>
      </w:r>
      <w:r w:rsidR="0082522E" w:rsidRPr="00032DA6">
        <w:rPr>
          <w:b w:val="0"/>
          <w:szCs w:val="24"/>
        </w:rPr>
        <w:t>. Перечень возможных аварийных ситуаций, создающих угрозу санитарно-эпидемиологическо</w:t>
      </w:r>
      <w:r>
        <w:rPr>
          <w:b w:val="0"/>
          <w:szCs w:val="24"/>
        </w:rPr>
        <w:t>му благополучию населения</w:t>
      </w:r>
      <w:r w:rsidR="0082522E" w:rsidRPr="00032DA6">
        <w:rPr>
          <w:b w:val="0"/>
          <w:szCs w:val="24"/>
        </w:rPr>
        <w:t xml:space="preserve">. </w:t>
      </w:r>
    </w:p>
    <w:p w:rsidR="0082522E" w:rsidRPr="00032DA6" w:rsidRDefault="00032DA6" w:rsidP="000556CC">
      <w:pPr>
        <w:tabs>
          <w:tab w:val="left" w:pos="-3969"/>
          <w:tab w:val="left" w:pos="3215"/>
        </w:tabs>
        <w:spacing w:line="276" w:lineRule="auto"/>
        <w:rPr>
          <w:b w:val="0"/>
          <w:szCs w:val="24"/>
        </w:rPr>
      </w:pPr>
      <w:r>
        <w:rPr>
          <w:b w:val="0"/>
          <w:szCs w:val="24"/>
        </w:rPr>
        <w:t>3.4.</w:t>
      </w:r>
      <w:r w:rsidR="0082522E" w:rsidRPr="00032DA6">
        <w:rPr>
          <w:b w:val="0"/>
          <w:szCs w:val="24"/>
        </w:rPr>
        <w:t xml:space="preserve"> Перечень форм учета и отчетности по пр</w:t>
      </w:r>
      <w:r>
        <w:rPr>
          <w:b w:val="0"/>
          <w:szCs w:val="24"/>
        </w:rPr>
        <w:t>оизводственному контролю.</w:t>
      </w:r>
    </w:p>
    <w:p w:rsidR="00032DA6" w:rsidRDefault="00032DA6" w:rsidP="00032DA6">
      <w:pPr>
        <w:rPr>
          <w:b w:val="0"/>
        </w:rPr>
      </w:pPr>
      <w:r>
        <w:rPr>
          <w:b w:val="0"/>
          <w:bCs/>
          <w:szCs w:val="24"/>
        </w:rPr>
        <w:t xml:space="preserve">3.5 </w:t>
      </w:r>
      <w:r w:rsidRPr="00912AC4">
        <w:rPr>
          <w:b w:val="0"/>
        </w:rPr>
        <w:t>Перечень основных учитываемых потенциальн</w:t>
      </w:r>
      <w:r>
        <w:rPr>
          <w:b w:val="0"/>
        </w:rPr>
        <w:t>о-опасных факторов (опасностей)</w:t>
      </w:r>
      <w:r w:rsidRPr="00912AC4">
        <w:rPr>
          <w:b w:val="0"/>
        </w:rPr>
        <w:t xml:space="preserve"> </w:t>
      </w:r>
    </w:p>
    <w:p w:rsidR="00032DA6" w:rsidRDefault="005B5702" w:rsidP="00032DA6">
      <w:pPr>
        <w:rPr>
          <w:b w:val="0"/>
        </w:rPr>
      </w:pPr>
      <w:r>
        <w:rPr>
          <w:b w:val="0"/>
        </w:rPr>
        <w:t xml:space="preserve">3.6 </w:t>
      </w:r>
      <w:r w:rsidR="00032DA6" w:rsidRPr="00032DA6">
        <w:rPr>
          <w:b w:val="0"/>
        </w:rPr>
        <w:t>Анализ опасностей, определение их степени риска, выб</w:t>
      </w:r>
      <w:r w:rsidR="000556CC">
        <w:rPr>
          <w:b w:val="0"/>
        </w:rPr>
        <w:t xml:space="preserve">ор мер контроля, план </w:t>
      </w:r>
      <w:r w:rsidR="00032DA6" w:rsidRPr="00032DA6">
        <w:rPr>
          <w:b w:val="0"/>
        </w:rPr>
        <w:t>управления опасностями</w:t>
      </w:r>
      <w:r w:rsidR="00032DA6">
        <w:rPr>
          <w:b w:val="0"/>
        </w:rPr>
        <w:t>.</w:t>
      </w:r>
    </w:p>
    <w:p w:rsidR="00032DA6" w:rsidRPr="00032DA6" w:rsidRDefault="00032DA6" w:rsidP="00032DA6">
      <w:pPr>
        <w:rPr>
          <w:b w:val="0"/>
        </w:rPr>
      </w:pPr>
      <w:r>
        <w:rPr>
          <w:b w:val="0"/>
        </w:rPr>
        <w:t xml:space="preserve">            </w:t>
      </w:r>
    </w:p>
    <w:p w:rsidR="00032DA6" w:rsidRDefault="0082522E" w:rsidP="000556CC">
      <w:pPr>
        <w:tabs>
          <w:tab w:val="left" w:pos="-3969"/>
        </w:tabs>
        <w:spacing w:line="276" w:lineRule="auto"/>
        <w:rPr>
          <w:szCs w:val="24"/>
        </w:rPr>
      </w:pPr>
      <w:r w:rsidRPr="00032DA6">
        <w:rPr>
          <w:szCs w:val="24"/>
        </w:rPr>
        <w:t xml:space="preserve">4. Функции ответственного за осуществление                           </w:t>
      </w:r>
    </w:p>
    <w:p w:rsidR="0082522E" w:rsidRPr="00032DA6" w:rsidRDefault="0082522E" w:rsidP="000556CC">
      <w:pPr>
        <w:tabs>
          <w:tab w:val="left" w:pos="-3969"/>
        </w:tabs>
        <w:spacing w:line="276" w:lineRule="auto"/>
        <w:ind w:firstLine="709"/>
        <w:rPr>
          <w:szCs w:val="24"/>
        </w:rPr>
      </w:pPr>
      <w:r w:rsidRPr="00032DA6">
        <w:rPr>
          <w:szCs w:val="24"/>
        </w:rPr>
        <w:t xml:space="preserve"> производственного контроля</w:t>
      </w:r>
    </w:p>
    <w:p w:rsidR="0082522E" w:rsidRPr="00032DA6" w:rsidRDefault="0082522E" w:rsidP="000556CC">
      <w:pPr>
        <w:pStyle w:val="11"/>
        <w:tabs>
          <w:tab w:val="left" w:pos="-3969"/>
        </w:tabs>
        <w:spacing w:line="276" w:lineRule="auto"/>
        <w:ind w:left="0" w:right="0"/>
        <w:jc w:val="left"/>
        <w:rPr>
          <w:sz w:val="24"/>
          <w:szCs w:val="24"/>
        </w:rPr>
      </w:pPr>
      <w:r w:rsidRPr="00032DA6">
        <w:rPr>
          <w:sz w:val="24"/>
          <w:szCs w:val="24"/>
        </w:rPr>
        <w:t>4.1. Оказывать помощь в проведении контроля по соблюдению работниками и специалистами требований санитарных правил.</w:t>
      </w:r>
    </w:p>
    <w:p w:rsidR="0082522E" w:rsidRPr="00032DA6" w:rsidRDefault="0082522E" w:rsidP="000556CC">
      <w:pPr>
        <w:tabs>
          <w:tab w:val="left" w:pos="-3969"/>
        </w:tabs>
        <w:spacing w:line="276" w:lineRule="auto"/>
        <w:rPr>
          <w:b w:val="0"/>
          <w:szCs w:val="24"/>
        </w:rPr>
      </w:pPr>
      <w:r w:rsidRPr="00032DA6">
        <w:rPr>
          <w:b w:val="0"/>
          <w:szCs w:val="24"/>
        </w:rPr>
        <w:t>4.2. Принимать участие в разработке санитарно-противоэпидемических мероприятий.</w:t>
      </w:r>
    </w:p>
    <w:p w:rsidR="0082522E" w:rsidRPr="00032DA6" w:rsidRDefault="0082522E" w:rsidP="000556CC">
      <w:pPr>
        <w:tabs>
          <w:tab w:val="left" w:pos="-3969"/>
        </w:tabs>
        <w:spacing w:line="276" w:lineRule="auto"/>
        <w:rPr>
          <w:b w:val="0"/>
          <w:szCs w:val="24"/>
        </w:rPr>
      </w:pPr>
      <w:r w:rsidRPr="00032DA6">
        <w:rPr>
          <w:b w:val="0"/>
          <w:szCs w:val="24"/>
        </w:rPr>
        <w:t xml:space="preserve">4.3. Иметь в наличии санитарные правила и др. </w:t>
      </w:r>
      <w:r w:rsidR="00A5328E" w:rsidRPr="00032DA6">
        <w:rPr>
          <w:b w:val="0"/>
          <w:szCs w:val="24"/>
        </w:rPr>
        <w:t>документы согласно перечню</w:t>
      </w:r>
      <w:r w:rsidRPr="00032DA6">
        <w:rPr>
          <w:b w:val="0"/>
          <w:szCs w:val="24"/>
        </w:rPr>
        <w:t>.</w:t>
      </w:r>
    </w:p>
    <w:p w:rsidR="0082522E" w:rsidRPr="00032DA6" w:rsidRDefault="0082522E" w:rsidP="000556CC">
      <w:pPr>
        <w:pStyle w:val="a3"/>
        <w:tabs>
          <w:tab w:val="left" w:pos="-3969"/>
        </w:tabs>
        <w:spacing w:line="276" w:lineRule="auto"/>
        <w:ind w:right="0" w:firstLine="0"/>
        <w:jc w:val="left"/>
        <w:rPr>
          <w:sz w:val="24"/>
          <w:szCs w:val="24"/>
        </w:rPr>
      </w:pPr>
      <w:r w:rsidRPr="00032DA6">
        <w:rPr>
          <w:sz w:val="24"/>
          <w:szCs w:val="24"/>
        </w:rPr>
        <w:t xml:space="preserve">4.4. Оформлять всю необходимую документацию по производственному контролю и отвечать </w:t>
      </w:r>
      <w:proofErr w:type="gramStart"/>
      <w:r w:rsidRPr="00032DA6">
        <w:rPr>
          <w:sz w:val="24"/>
          <w:szCs w:val="24"/>
        </w:rPr>
        <w:t>за  ее</w:t>
      </w:r>
      <w:proofErr w:type="gramEnd"/>
      <w:r w:rsidRPr="00032DA6">
        <w:rPr>
          <w:sz w:val="24"/>
          <w:szCs w:val="24"/>
        </w:rPr>
        <w:t xml:space="preserve"> сохранность.</w:t>
      </w:r>
    </w:p>
    <w:p w:rsidR="0082522E" w:rsidRPr="00032DA6" w:rsidRDefault="0082522E" w:rsidP="000556CC">
      <w:pPr>
        <w:pStyle w:val="11"/>
        <w:tabs>
          <w:tab w:val="left" w:pos="-3969"/>
        </w:tabs>
        <w:spacing w:line="276" w:lineRule="auto"/>
        <w:ind w:left="0" w:right="0"/>
        <w:rPr>
          <w:sz w:val="24"/>
          <w:szCs w:val="24"/>
        </w:rPr>
      </w:pPr>
      <w:r w:rsidRPr="00032DA6">
        <w:rPr>
          <w:sz w:val="24"/>
          <w:szCs w:val="24"/>
        </w:rPr>
        <w:t>4.5. Принимать участие в проведении проверок по соблюдению санитарных правил.</w:t>
      </w:r>
    </w:p>
    <w:p w:rsidR="0082522E" w:rsidRPr="00032DA6" w:rsidRDefault="0082522E" w:rsidP="000556CC">
      <w:pPr>
        <w:pStyle w:val="11"/>
        <w:tabs>
          <w:tab w:val="left" w:pos="-3969"/>
        </w:tabs>
        <w:spacing w:line="276" w:lineRule="auto"/>
        <w:ind w:left="0" w:right="0"/>
        <w:jc w:val="left"/>
        <w:rPr>
          <w:sz w:val="24"/>
          <w:szCs w:val="24"/>
        </w:rPr>
      </w:pPr>
      <w:r w:rsidRPr="00032DA6">
        <w:rPr>
          <w:sz w:val="24"/>
          <w:szCs w:val="24"/>
        </w:rPr>
        <w:t>4.6. Контролировать критерии безопасности и безвредности условий обучения и воспитания и условий работ с источниками физических и химических факторов воздействия на человека.</w:t>
      </w:r>
    </w:p>
    <w:p w:rsidR="0082522E" w:rsidRPr="00032DA6" w:rsidRDefault="0082522E" w:rsidP="000556CC">
      <w:pPr>
        <w:pStyle w:val="11"/>
        <w:tabs>
          <w:tab w:val="left" w:pos="-3969"/>
        </w:tabs>
        <w:spacing w:line="276" w:lineRule="auto"/>
        <w:ind w:left="0" w:right="0"/>
        <w:jc w:val="left"/>
        <w:rPr>
          <w:sz w:val="24"/>
          <w:szCs w:val="24"/>
        </w:rPr>
      </w:pPr>
      <w:r w:rsidRPr="00032DA6">
        <w:rPr>
          <w:sz w:val="24"/>
          <w:szCs w:val="24"/>
        </w:rPr>
        <w:t>4.7. Поддерживать связь с медицинскими учреждениями по вопросам прохождения обучающимися и работниками учреждения обязательных медицинских осмотров.</w:t>
      </w:r>
    </w:p>
    <w:p w:rsidR="0082522E" w:rsidRPr="00032DA6" w:rsidRDefault="0082522E" w:rsidP="000556CC">
      <w:pPr>
        <w:pStyle w:val="11"/>
        <w:tabs>
          <w:tab w:val="left" w:pos="-3969"/>
        </w:tabs>
        <w:spacing w:line="276" w:lineRule="auto"/>
        <w:ind w:left="0" w:right="0"/>
        <w:jc w:val="left"/>
        <w:rPr>
          <w:sz w:val="24"/>
          <w:szCs w:val="24"/>
        </w:rPr>
      </w:pPr>
      <w:r w:rsidRPr="00032DA6">
        <w:rPr>
          <w:sz w:val="24"/>
          <w:szCs w:val="24"/>
        </w:rPr>
        <w:t xml:space="preserve">4.8. Контролировать выполнение </w:t>
      </w:r>
      <w:proofErr w:type="gramStart"/>
      <w:r w:rsidRPr="00032DA6">
        <w:rPr>
          <w:sz w:val="24"/>
          <w:szCs w:val="24"/>
        </w:rPr>
        <w:t>предписаний  Федеральной</w:t>
      </w:r>
      <w:proofErr w:type="gramEnd"/>
      <w:r w:rsidRPr="00032DA6">
        <w:rPr>
          <w:sz w:val="24"/>
          <w:szCs w:val="24"/>
        </w:rPr>
        <w:t xml:space="preserve"> службы по надзору в сфере защиты прав потребителей и благополучия человека.</w:t>
      </w:r>
    </w:p>
    <w:p w:rsidR="0082522E" w:rsidRPr="00032DA6" w:rsidRDefault="0082522E" w:rsidP="0082522E">
      <w:pPr>
        <w:pStyle w:val="11"/>
        <w:tabs>
          <w:tab w:val="left" w:pos="-3969"/>
        </w:tabs>
        <w:spacing w:line="276" w:lineRule="auto"/>
        <w:ind w:left="0" w:right="0"/>
        <w:rPr>
          <w:sz w:val="24"/>
          <w:szCs w:val="24"/>
        </w:rPr>
      </w:pPr>
    </w:p>
    <w:p w:rsidR="0082522E" w:rsidRPr="00032DA6" w:rsidRDefault="0082522E" w:rsidP="0082522E">
      <w:pPr>
        <w:numPr>
          <w:ilvl w:val="0"/>
          <w:numId w:val="4"/>
        </w:numPr>
        <w:tabs>
          <w:tab w:val="left" w:pos="1069"/>
        </w:tabs>
        <w:spacing w:line="276" w:lineRule="auto"/>
        <w:ind w:left="1069"/>
        <w:jc w:val="center"/>
        <w:rPr>
          <w:szCs w:val="24"/>
        </w:rPr>
      </w:pPr>
      <w:r w:rsidRPr="00032DA6">
        <w:rPr>
          <w:szCs w:val="24"/>
        </w:rPr>
        <w:t>5.  О</w:t>
      </w:r>
      <w:r w:rsidR="000556CC">
        <w:rPr>
          <w:szCs w:val="24"/>
        </w:rPr>
        <w:t xml:space="preserve">рганизация взаимодействия </w:t>
      </w:r>
      <w:proofErr w:type="gramStart"/>
      <w:r w:rsidR="000556CC">
        <w:rPr>
          <w:szCs w:val="24"/>
        </w:rPr>
        <w:t>с  Управлением</w:t>
      </w:r>
      <w:proofErr w:type="gramEnd"/>
      <w:r w:rsidRPr="00032DA6">
        <w:rPr>
          <w:szCs w:val="24"/>
        </w:rPr>
        <w:t xml:space="preserve"> Роспотребнадзора по Республике Адыгея </w:t>
      </w:r>
    </w:p>
    <w:p w:rsidR="0082522E" w:rsidRPr="00032DA6" w:rsidRDefault="0082522E" w:rsidP="0082522E">
      <w:pPr>
        <w:numPr>
          <w:ilvl w:val="0"/>
          <w:numId w:val="4"/>
        </w:numPr>
        <w:tabs>
          <w:tab w:val="left" w:pos="1069"/>
        </w:tabs>
        <w:spacing w:line="276" w:lineRule="auto"/>
        <w:ind w:left="1069"/>
        <w:jc w:val="both"/>
        <w:rPr>
          <w:b w:val="0"/>
          <w:szCs w:val="24"/>
        </w:rPr>
      </w:pPr>
    </w:p>
    <w:p w:rsidR="00BE44AC" w:rsidRPr="00032DA6" w:rsidRDefault="0082522E" w:rsidP="000556CC">
      <w:pPr>
        <w:tabs>
          <w:tab w:val="left" w:pos="1069"/>
        </w:tabs>
        <w:spacing w:line="276" w:lineRule="auto"/>
        <w:rPr>
          <w:b w:val="0"/>
          <w:szCs w:val="24"/>
        </w:rPr>
      </w:pPr>
      <w:r w:rsidRPr="00032DA6">
        <w:rPr>
          <w:b w:val="0"/>
          <w:szCs w:val="24"/>
        </w:rPr>
        <w:t xml:space="preserve">5.1. Надзорным органом по организации производственного контроля </w:t>
      </w:r>
      <w:proofErr w:type="gramStart"/>
      <w:r w:rsidRPr="00032DA6">
        <w:rPr>
          <w:b w:val="0"/>
          <w:szCs w:val="24"/>
        </w:rPr>
        <w:t>является  Управлени</w:t>
      </w:r>
      <w:r w:rsidR="00A5328E" w:rsidRPr="00032DA6">
        <w:rPr>
          <w:b w:val="0"/>
          <w:szCs w:val="24"/>
        </w:rPr>
        <w:t>е</w:t>
      </w:r>
      <w:proofErr w:type="gramEnd"/>
      <w:r w:rsidRPr="00032DA6">
        <w:rPr>
          <w:b w:val="0"/>
          <w:szCs w:val="24"/>
        </w:rPr>
        <w:t xml:space="preserve"> Роспотребнадзора по Республике Адыгея </w:t>
      </w:r>
    </w:p>
    <w:p w:rsidR="0082522E" w:rsidRPr="00032DA6" w:rsidRDefault="00BE44AC" w:rsidP="000556CC">
      <w:pPr>
        <w:tabs>
          <w:tab w:val="left" w:pos="1069"/>
        </w:tabs>
        <w:spacing w:line="276" w:lineRule="auto"/>
        <w:rPr>
          <w:b w:val="0"/>
          <w:szCs w:val="24"/>
        </w:rPr>
      </w:pPr>
      <w:r w:rsidRPr="00032DA6">
        <w:rPr>
          <w:b w:val="0"/>
          <w:szCs w:val="24"/>
        </w:rPr>
        <w:t>5.2. В соответствии</w:t>
      </w:r>
      <w:r w:rsidR="0082522E" w:rsidRPr="00032DA6">
        <w:rPr>
          <w:b w:val="0"/>
          <w:szCs w:val="24"/>
        </w:rPr>
        <w:t xml:space="preserve"> с санитарными правилами СП 1.1.1.1058-01 «Организация и проведение производственного контроля за соблюдением санитарных правил и выполнением </w:t>
      </w:r>
      <w:proofErr w:type="spellStart"/>
      <w:r w:rsidR="0082522E" w:rsidRPr="00032DA6">
        <w:rPr>
          <w:b w:val="0"/>
          <w:szCs w:val="24"/>
        </w:rPr>
        <w:t>санитарно</w:t>
      </w:r>
      <w:proofErr w:type="spellEnd"/>
      <w:r w:rsidR="0082522E" w:rsidRPr="00032DA6">
        <w:rPr>
          <w:b w:val="0"/>
          <w:szCs w:val="24"/>
        </w:rPr>
        <w:t xml:space="preserve"> – эпидемиологических (профилактических) мероприятий  юридическое лицо предоставляет всю необходимую информацию по организации производственного контроля, за исключением информации предоставляющей коммерческую тайну, определенную существующим законодательством Российской Федерации.</w:t>
      </w:r>
    </w:p>
    <w:p w:rsidR="0082522E" w:rsidRPr="00032DA6" w:rsidRDefault="0082522E" w:rsidP="0082522E">
      <w:pPr>
        <w:tabs>
          <w:tab w:val="left" w:pos="-3969"/>
        </w:tabs>
        <w:spacing w:line="276" w:lineRule="auto"/>
        <w:ind w:firstLine="709"/>
        <w:jc w:val="both"/>
        <w:rPr>
          <w:b w:val="0"/>
          <w:szCs w:val="24"/>
        </w:rPr>
      </w:pPr>
    </w:p>
    <w:p w:rsidR="0082522E" w:rsidRPr="00032DA6" w:rsidRDefault="00BA6F6F" w:rsidP="000556CC">
      <w:pPr>
        <w:tabs>
          <w:tab w:val="left" w:pos="1069"/>
        </w:tabs>
        <w:spacing w:line="276" w:lineRule="auto"/>
        <w:rPr>
          <w:szCs w:val="24"/>
        </w:rPr>
      </w:pPr>
      <w:proofErr w:type="gramStart"/>
      <w:r>
        <w:rPr>
          <w:szCs w:val="24"/>
        </w:rPr>
        <w:t>3.1</w:t>
      </w:r>
      <w:r w:rsidR="0082522E" w:rsidRPr="00032DA6">
        <w:rPr>
          <w:szCs w:val="24"/>
        </w:rPr>
        <w:t xml:space="preserve">  Перечень</w:t>
      </w:r>
      <w:proofErr w:type="gramEnd"/>
      <w:r w:rsidR="0082522E" w:rsidRPr="00032DA6">
        <w:rPr>
          <w:szCs w:val="24"/>
        </w:rPr>
        <w:t xml:space="preserve"> действующих санитарных правил, гигиенических нормативов и нормативно-правовых актов по вопросам санитарно-эпидемиологического благополучия в детских образовательных учреждениях и по вопросам условий труда работающих.</w:t>
      </w:r>
    </w:p>
    <w:p w:rsidR="0082522E" w:rsidRDefault="0082522E" w:rsidP="0082522E">
      <w:pPr>
        <w:numPr>
          <w:ilvl w:val="0"/>
          <w:numId w:val="4"/>
        </w:numPr>
        <w:tabs>
          <w:tab w:val="left" w:pos="1069"/>
        </w:tabs>
        <w:spacing w:line="276" w:lineRule="auto"/>
        <w:ind w:left="1069"/>
        <w:jc w:val="center"/>
        <w:rPr>
          <w:b w:val="0"/>
          <w:sz w:val="28"/>
          <w:szCs w:val="28"/>
        </w:rPr>
      </w:pPr>
    </w:p>
    <w:tbl>
      <w:tblPr>
        <w:tblW w:w="10878" w:type="dxa"/>
        <w:tblInd w:w="-464" w:type="dxa"/>
        <w:tblLayout w:type="fixed"/>
        <w:tblLook w:val="0000" w:firstRow="0" w:lastRow="0" w:firstColumn="0" w:lastColumn="0" w:noHBand="0" w:noVBand="0"/>
      </w:tblPr>
      <w:tblGrid>
        <w:gridCol w:w="709"/>
        <w:gridCol w:w="6946"/>
        <w:gridCol w:w="3223"/>
      </w:tblGrid>
      <w:tr w:rsidR="0082522E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Default="0082522E" w:rsidP="0070225C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Default="0082522E" w:rsidP="0070225C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нормативного документа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2E" w:rsidRDefault="0082522E" w:rsidP="0070225C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Регистрационный номер</w:t>
            </w:r>
          </w:p>
        </w:tc>
      </w:tr>
      <w:tr w:rsidR="0082522E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Pr="008C2ED4" w:rsidRDefault="0082522E" w:rsidP="008C2ED4">
            <w:pPr>
              <w:rPr>
                <w:b w:val="0"/>
                <w:szCs w:val="24"/>
              </w:rPr>
            </w:pPr>
            <w:r w:rsidRPr="008C2ED4">
              <w:rPr>
                <w:b w:val="0"/>
                <w:szCs w:val="24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Pr="008C2ED4" w:rsidRDefault="0082522E" w:rsidP="008C2ED4">
            <w:pPr>
              <w:rPr>
                <w:b w:val="0"/>
                <w:szCs w:val="24"/>
              </w:rPr>
            </w:pPr>
            <w:r w:rsidRPr="008C2ED4">
              <w:rPr>
                <w:b w:val="0"/>
                <w:szCs w:val="24"/>
              </w:rPr>
              <w:t xml:space="preserve">«О </w:t>
            </w:r>
            <w:proofErr w:type="spellStart"/>
            <w:r w:rsidRPr="008C2ED4">
              <w:rPr>
                <w:b w:val="0"/>
                <w:szCs w:val="24"/>
              </w:rPr>
              <w:t>санэпидблагополучии</w:t>
            </w:r>
            <w:proofErr w:type="spellEnd"/>
            <w:r w:rsidRPr="008C2ED4">
              <w:rPr>
                <w:b w:val="0"/>
                <w:szCs w:val="24"/>
              </w:rPr>
              <w:t xml:space="preserve"> населения».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2E" w:rsidRPr="008C2ED4" w:rsidRDefault="0082522E" w:rsidP="008C2ED4">
            <w:pPr>
              <w:rPr>
                <w:b w:val="0"/>
                <w:szCs w:val="24"/>
              </w:rPr>
            </w:pPr>
            <w:r w:rsidRPr="008C2ED4">
              <w:rPr>
                <w:b w:val="0"/>
                <w:szCs w:val="24"/>
              </w:rPr>
              <w:t>ФЗ № 52 от 30.03.1999г.</w:t>
            </w:r>
          </w:p>
        </w:tc>
      </w:tr>
      <w:tr w:rsidR="0082522E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Pr="008C2ED4" w:rsidRDefault="0082522E" w:rsidP="008C2ED4">
            <w:pPr>
              <w:rPr>
                <w:b w:val="0"/>
                <w:szCs w:val="24"/>
              </w:rPr>
            </w:pPr>
            <w:r w:rsidRPr="008C2ED4">
              <w:rPr>
                <w:b w:val="0"/>
                <w:szCs w:val="24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Pr="008C2ED4" w:rsidRDefault="0082522E" w:rsidP="008C2ED4">
            <w:pPr>
              <w:rPr>
                <w:b w:val="0"/>
                <w:szCs w:val="24"/>
              </w:rPr>
            </w:pPr>
            <w:r w:rsidRPr="008C2ED4">
              <w:rPr>
                <w:b w:val="0"/>
                <w:szCs w:val="24"/>
              </w:rPr>
              <w:t>«О защите прав потребителей» с последующими дополнениями и изменениями.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2E" w:rsidRPr="008C2ED4" w:rsidRDefault="0082522E" w:rsidP="008C2ED4">
            <w:pPr>
              <w:rPr>
                <w:b w:val="0"/>
                <w:szCs w:val="24"/>
              </w:rPr>
            </w:pPr>
            <w:r w:rsidRPr="008C2ED4">
              <w:rPr>
                <w:b w:val="0"/>
                <w:szCs w:val="24"/>
              </w:rPr>
              <w:t xml:space="preserve">ФЗ </w:t>
            </w:r>
            <w:proofErr w:type="gramStart"/>
            <w:r w:rsidRPr="008C2ED4">
              <w:rPr>
                <w:b w:val="0"/>
                <w:szCs w:val="24"/>
              </w:rPr>
              <w:t>№  2300</w:t>
            </w:r>
            <w:proofErr w:type="gramEnd"/>
            <w:r w:rsidRPr="008C2ED4">
              <w:rPr>
                <w:b w:val="0"/>
                <w:szCs w:val="24"/>
              </w:rPr>
              <w:t>/1  от 07.02.1992г.</w:t>
            </w:r>
          </w:p>
        </w:tc>
      </w:tr>
      <w:tr w:rsidR="0082522E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Pr="008C2ED4" w:rsidRDefault="0082522E" w:rsidP="008C2ED4">
            <w:pPr>
              <w:rPr>
                <w:b w:val="0"/>
                <w:szCs w:val="24"/>
              </w:rPr>
            </w:pPr>
            <w:r w:rsidRPr="008C2ED4">
              <w:rPr>
                <w:b w:val="0"/>
                <w:szCs w:val="24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Pr="008C2ED4" w:rsidRDefault="0082522E" w:rsidP="008C2ED4">
            <w:pPr>
              <w:rPr>
                <w:b w:val="0"/>
                <w:szCs w:val="24"/>
              </w:rPr>
            </w:pPr>
            <w:r w:rsidRPr="008C2ED4">
              <w:rPr>
                <w:b w:val="0"/>
                <w:szCs w:val="24"/>
              </w:rPr>
              <w:t>«О качестве и безопасности продуктов питания».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2E" w:rsidRPr="008C2ED4" w:rsidRDefault="0082522E" w:rsidP="008C2ED4">
            <w:pPr>
              <w:rPr>
                <w:b w:val="0"/>
                <w:szCs w:val="24"/>
              </w:rPr>
            </w:pPr>
            <w:r w:rsidRPr="008C2ED4">
              <w:rPr>
                <w:b w:val="0"/>
                <w:szCs w:val="24"/>
              </w:rPr>
              <w:t xml:space="preserve">ФЗ </w:t>
            </w:r>
            <w:proofErr w:type="gramStart"/>
            <w:r w:rsidRPr="008C2ED4">
              <w:rPr>
                <w:b w:val="0"/>
                <w:szCs w:val="24"/>
              </w:rPr>
              <w:t>№  29</w:t>
            </w:r>
            <w:proofErr w:type="gramEnd"/>
            <w:r w:rsidRPr="008C2ED4">
              <w:rPr>
                <w:b w:val="0"/>
                <w:szCs w:val="24"/>
              </w:rPr>
              <w:t>-ФЗ от 02.01.2000г.</w:t>
            </w:r>
          </w:p>
        </w:tc>
      </w:tr>
      <w:tr w:rsidR="00FD6B66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B66" w:rsidRPr="008C2ED4" w:rsidRDefault="004C7CC6" w:rsidP="00FD6B66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B66" w:rsidRPr="008C2ED4" w:rsidRDefault="00FD6B66" w:rsidP="00FD6B66">
            <w:pPr>
              <w:rPr>
                <w:b w:val="0"/>
                <w:szCs w:val="24"/>
              </w:rPr>
            </w:pPr>
            <w:r w:rsidRPr="008C2ED4">
              <w:rPr>
                <w:b w:val="0"/>
                <w:szCs w:val="24"/>
              </w:rPr>
      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B66" w:rsidRPr="008C2ED4" w:rsidRDefault="00FD6B66" w:rsidP="00FD6B66">
            <w:pPr>
              <w:rPr>
                <w:b w:val="0"/>
                <w:szCs w:val="24"/>
              </w:rPr>
            </w:pPr>
            <w:r w:rsidRPr="008C2ED4">
              <w:rPr>
                <w:b w:val="0"/>
                <w:szCs w:val="24"/>
              </w:rPr>
              <w:t>ФЗ № 294-ФЗ от 26.12.2008г.</w:t>
            </w:r>
          </w:p>
        </w:tc>
      </w:tr>
      <w:tr w:rsidR="00FD6B66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B66" w:rsidRPr="008C2ED4" w:rsidRDefault="004C7CC6" w:rsidP="00FD6B66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B66" w:rsidRPr="008C2ED4" w:rsidRDefault="00FD6B66" w:rsidP="00FD6B66">
            <w:pPr>
              <w:rPr>
                <w:b w:val="0"/>
                <w:snapToGrid w:val="0"/>
                <w:szCs w:val="24"/>
              </w:rPr>
            </w:pPr>
            <w:r w:rsidRPr="008C2ED4">
              <w:rPr>
                <w:b w:val="0"/>
                <w:snapToGrid w:val="0"/>
                <w:szCs w:val="24"/>
              </w:rPr>
              <w:t xml:space="preserve"> «Технический регламент на молоко и молочную продукцию».</w:t>
            </w:r>
          </w:p>
          <w:p w:rsidR="00FD6B66" w:rsidRPr="008C2ED4" w:rsidRDefault="00FD6B66" w:rsidP="00FD6B66">
            <w:pPr>
              <w:rPr>
                <w:b w:val="0"/>
                <w:szCs w:val="24"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B66" w:rsidRPr="008C2ED4" w:rsidRDefault="00FD6B66" w:rsidP="00FD6B66">
            <w:pPr>
              <w:rPr>
                <w:b w:val="0"/>
                <w:szCs w:val="24"/>
              </w:rPr>
            </w:pPr>
            <w:r w:rsidRPr="008C2ED4">
              <w:rPr>
                <w:b w:val="0"/>
                <w:snapToGrid w:val="0"/>
                <w:szCs w:val="24"/>
              </w:rPr>
              <w:t>ФЗ-88 от 12.06.2008 г.</w:t>
            </w:r>
          </w:p>
        </w:tc>
      </w:tr>
      <w:tr w:rsidR="00FD6B66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B66" w:rsidRPr="008C2ED4" w:rsidRDefault="004C7CC6" w:rsidP="00FD6B66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B66" w:rsidRPr="008C2ED4" w:rsidRDefault="00FD6B66" w:rsidP="00FD6B66">
            <w:pPr>
              <w:rPr>
                <w:b w:val="0"/>
                <w:szCs w:val="24"/>
              </w:rPr>
            </w:pPr>
            <w:r w:rsidRPr="008C2ED4">
              <w:rPr>
                <w:b w:val="0"/>
                <w:snapToGrid w:val="0"/>
                <w:szCs w:val="24"/>
              </w:rPr>
              <w:t xml:space="preserve"> «Технический регламент на соковую продукцию из фруктов и овощей».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B66" w:rsidRPr="008C2ED4" w:rsidRDefault="00FD6B66" w:rsidP="00FD6B66">
            <w:pPr>
              <w:rPr>
                <w:b w:val="0"/>
                <w:szCs w:val="24"/>
              </w:rPr>
            </w:pPr>
            <w:r w:rsidRPr="008C2ED4">
              <w:rPr>
                <w:b w:val="0"/>
                <w:snapToGrid w:val="0"/>
                <w:szCs w:val="24"/>
              </w:rPr>
              <w:t>ФЗ-178 от 27.10.2008 г.</w:t>
            </w:r>
          </w:p>
        </w:tc>
      </w:tr>
      <w:tr w:rsidR="00FD6B66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B66" w:rsidRPr="008C2ED4" w:rsidRDefault="004C7CC6" w:rsidP="00FD6B66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B66" w:rsidRPr="008C2ED4" w:rsidRDefault="00FD6B66" w:rsidP="00FD6B66">
            <w:pPr>
              <w:rPr>
                <w:b w:val="0"/>
                <w:szCs w:val="24"/>
              </w:rPr>
            </w:pPr>
            <w:r w:rsidRPr="008C2ED4">
              <w:rPr>
                <w:b w:val="0"/>
                <w:snapToGrid w:val="0"/>
                <w:szCs w:val="24"/>
              </w:rPr>
              <w:t xml:space="preserve"> «Технический регламент на масложировую продукцию».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B66" w:rsidRPr="008C2ED4" w:rsidRDefault="00FD6B66" w:rsidP="00FD6B66">
            <w:pPr>
              <w:rPr>
                <w:b w:val="0"/>
                <w:szCs w:val="24"/>
              </w:rPr>
            </w:pPr>
            <w:r w:rsidRPr="008C2ED4">
              <w:rPr>
                <w:b w:val="0"/>
                <w:snapToGrid w:val="0"/>
                <w:szCs w:val="24"/>
              </w:rPr>
              <w:t>.  ФЗ-90 от 24.06.2008 г</w:t>
            </w:r>
          </w:p>
        </w:tc>
      </w:tr>
      <w:tr w:rsidR="00FD6B66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B66" w:rsidRDefault="004C7CC6" w:rsidP="00FD6B66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B66" w:rsidRPr="008C2ED4" w:rsidRDefault="00FD6B66" w:rsidP="00FD6B66">
            <w:pPr>
              <w:rPr>
                <w:b w:val="0"/>
                <w:szCs w:val="24"/>
              </w:rPr>
            </w:pPr>
            <w:r w:rsidRPr="008C2ED4">
              <w:rPr>
                <w:b w:val="0"/>
                <w:color w:val="000000"/>
                <w:szCs w:val="24"/>
              </w:rPr>
              <w:t xml:space="preserve">Технический регламент ТС «О безопасности упаковки» 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B66" w:rsidRPr="008C2ED4" w:rsidRDefault="00FD6B66" w:rsidP="00FD6B66">
            <w:pPr>
              <w:rPr>
                <w:b w:val="0"/>
                <w:szCs w:val="24"/>
              </w:rPr>
            </w:pPr>
            <w:r w:rsidRPr="008C2ED4">
              <w:rPr>
                <w:b w:val="0"/>
                <w:color w:val="000000"/>
                <w:szCs w:val="24"/>
              </w:rPr>
              <w:t>(ТР ТС 005/2011)</w:t>
            </w:r>
            <w:r w:rsidRPr="008C2ED4">
              <w:rPr>
                <w:b w:val="0"/>
                <w:color w:val="000080"/>
                <w:szCs w:val="24"/>
              </w:rPr>
              <w:t> </w:t>
            </w:r>
          </w:p>
        </w:tc>
      </w:tr>
      <w:tr w:rsidR="00FD6B66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B66" w:rsidRDefault="004C7CC6" w:rsidP="00FD6B66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B66" w:rsidRPr="008C2ED4" w:rsidRDefault="00FD6B66" w:rsidP="00FD6B66">
            <w:pPr>
              <w:rPr>
                <w:b w:val="0"/>
                <w:szCs w:val="24"/>
              </w:rPr>
            </w:pPr>
            <w:r w:rsidRPr="008C2ED4">
              <w:rPr>
                <w:b w:val="0"/>
                <w:color w:val="000000"/>
                <w:szCs w:val="24"/>
              </w:rPr>
              <w:t xml:space="preserve">Технический регламент ТС «О безопасности продукции, предназначенной для детей и подростков» 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B66" w:rsidRPr="008C2ED4" w:rsidRDefault="00FD6B66" w:rsidP="00FD6B66">
            <w:pPr>
              <w:rPr>
                <w:b w:val="0"/>
                <w:szCs w:val="24"/>
              </w:rPr>
            </w:pPr>
            <w:r w:rsidRPr="008C2ED4">
              <w:rPr>
                <w:b w:val="0"/>
                <w:color w:val="000000"/>
                <w:szCs w:val="24"/>
              </w:rPr>
              <w:t>ТР ТС 007/2011</w:t>
            </w:r>
          </w:p>
        </w:tc>
      </w:tr>
      <w:tr w:rsidR="00FD6B66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B66" w:rsidRDefault="004C7CC6" w:rsidP="00FD6B66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B66" w:rsidRPr="008C2ED4" w:rsidRDefault="00FD6B66" w:rsidP="00FD6B66">
            <w:pPr>
              <w:rPr>
                <w:b w:val="0"/>
                <w:szCs w:val="24"/>
              </w:rPr>
            </w:pPr>
            <w:r w:rsidRPr="008C2ED4">
              <w:rPr>
                <w:b w:val="0"/>
                <w:color w:val="000000"/>
                <w:szCs w:val="24"/>
              </w:rPr>
              <w:t>Технический регламент ТС «О безопасности пищевой продукции» (ТР ТС 021/2011)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B66" w:rsidRPr="008C2ED4" w:rsidRDefault="00FD6B66" w:rsidP="00FD6B66">
            <w:pPr>
              <w:rPr>
                <w:b w:val="0"/>
                <w:szCs w:val="24"/>
              </w:rPr>
            </w:pPr>
            <w:r w:rsidRPr="008C2ED4">
              <w:rPr>
                <w:b w:val="0"/>
                <w:color w:val="000000"/>
                <w:szCs w:val="24"/>
              </w:rPr>
              <w:t>(ТР ТС 021/2011)</w:t>
            </w:r>
          </w:p>
        </w:tc>
      </w:tr>
      <w:tr w:rsidR="00FD6B66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B66" w:rsidRDefault="004C7CC6" w:rsidP="00FD6B66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B66" w:rsidRPr="008C2ED4" w:rsidRDefault="00FD6B66" w:rsidP="00FD6B66">
            <w:pPr>
              <w:rPr>
                <w:b w:val="0"/>
                <w:szCs w:val="24"/>
              </w:rPr>
            </w:pPr>
            <w:r w:rsidRPr="008C2ED4">
              <w:rPr>
                <w:b w:val="0"/>
                <w:color w:val="000000"/>
                <w:szCs w:val="24"/>
              </w:rPr>
              <w:t xml:space="preserve">Технический регламент ТС </w:t>
            </w:r>
            <w:proofErr w:type="gramStart"/>
            <w:r w:rsidRPr="008C2ED4">
              <w:rPr>
                <w:b w:val="0"/>
                <w:color w:val="000000"/>
                <w:szCs w:val="24"/>
              </w:rPr>
              <w:t>« На</w:t>
            </w:r>
            <w:proofErr w:type="gramEnd"/>
            <w:r w:rsidRPr="008C2ED4">
              <w:rPr>
                <w:b w:val="0"/>
                <w:color w:val="000000"/>
                <w:szCs w:val="24"/>
              </w:rPr>
              <w:t xml:space="preserve"> соковую продукцию из фруктов и овощей»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B66" w:rsidRPr="00FD6B66" w:rsidRDefault="00FD6B66" w:rsidP="00FD6B66">
            <w:pPr>
              <w:rPr>
                <w:b w:val="0"/>
              </w:rPr>
            </w:pPr>
            <w:r w:rsidRPr="00FD6B66">
              <w:rPr>
                <w:b w:val="0"/>
              </w:rPr>
              <w:t>(ТР ТС 023/2011)</w:t>
            </w:r>
          </w:p>
        </w:tc>
      </w:tr>
      <w:tr w:rsidR="00FD6B66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B66" w:rsidRDefault="004C7CC6" w:rsidP="00FD6B66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B66" w:rsidRPr="008C2ED4" w:rsidRDefault="00FD6B66" w:rsidP="00FD6B66">
            <w:pPr>
              <w:rPr>
                <w:b w:val="0"/>
                <w:szCs w:val="24"/>
              </w:rPr>
            </w:pPr>
            <w:r w:rsidRPr="008C2ED4">
              <w:rPr>
                <w:b w:val="0"/>
                <w:color w:val="000000"/>
                <w:szCs w:val="24"/>
              </w:rPr>
              <w:t xml:space="preserve">Технический регламент ТС </w:t>
            </w:r>
            <w:proofErr w:type="gramStart"/>
            <w:r w:rsidRPr="008C2ED4">
              <w:rPr>
                <w:b w:val="0"/>
                <w:color w:val="000000"/>
                <w:szCs w:val="24"/>
              </w:rPr>
              <w:t>« На</w:t>
            </w:r>
            <w:proofErr w:type="gramEnd"/>
            <w:r w:rsidRPr="008C2ED4">
              <w:rPr>
                <w:b w:val="0"/>
                <w:color w:val="000000"/>
                <w:szCs w:val="24"/>
              </w:rPr>
              <w:t xml:space="preserve"> масложировую продукцию »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B66" w:rsidRPr="00FD6B66" w:rsidRDefault="00FD6B66" w:rsidP="00FD6B66">
            <w:pPr>
              <w:rPr>
                <w:b w:val="0"/>
              </w:rPr>
            </w:pPr>
            <w:r w:rsidRPr="00FD6B66">
              <w:rPr>
                <w:b w:val="0"/>
              </w:rPr>
              <w:t>(ТР ТС 024/2011)</w:t>
            </w:r>
          </w:p>
        </w:tc>
      </w:tr>
      <w:tr w:rsidR="00FD6B66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B66" w:rsidRDefault="004C7CC6" w:rsidP="00FD6B66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B66" w:rsidRPr="008C2ED4" w:rsidRDefault="00FD6B66" w:rsidP="00FD6B66">
            <w:pPr>
              <w:rPr>
                <w:b w:val="0"/>
                <w:szCs w:val="24"/>
              </w:rPr>
            </w:pPr>
            <w:r w:rsidRPr="008C2ED4">
              <w:rPr>
                <w:b w:val="0"/>
                <w:color w:val="000000"/>
                <w:szCs w:val="24"/>
              </w:rPr>
              <w:t xml:space="preserve">Технический регламент ТС </w:t>
            </w:r>
            <w:proofErr w:type="gramStart"/>
            <w:r w:rsidRPr="008C2ED4">
              <w:rPr>
                <w:b w:val="0"/>
                <w:color w:val="000000"/>
                <w:szCs w:val="24"/>
              </w:rPr>
              <w:t>« Пищевая</w:t>
            </w:r>
            <w:proofErr w:type="gramEnd"/>
            <w:r w:rsidRPr="008C2ED4">
              <w:rPr>
                <w:b w:val="0"/>
                <w:color w:val="000000"/>
                <w:szCs w:val="24"/>
              </w:rPr>
              <w:t xml:space="preserve"> продукция в части ее маркировки»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B66" w:rsidRPr="00FD6B66" w:rsidRDefault="00FD6B66" w:rsidP="00FD6B66">
            <w:pPr>
              <w:rPr>
                <w:b w:val="0"/>
              </w:rPr>
            </w:pPr>
            <w:r w:rsidRPr="00FD6B66">
              <w:rPr>
                <w:b w:val="0"/>
              </w:rPr>
              <w:t>(ТС ТР ТС 022/2011)</w:t>
            </w:r>
          </w:p>
        </w:tc>
      </w:tr>
      <w:tr w:rsidR="00FD6B66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B66" w:rsidRDefault="004C7CC6" w:rsidP="00FD6B66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C9E" w:rsidRPr="004C7CC6" w:rsidRDefault="00232C9E" w:rsidP="00232C9E">
            <w:pPr>
              <w:rPr>
                <w:b w:val="0"/>
                <w:lang w:eastAsia="ru-RU"/>
              </w:rPr>
            </w:pPr>
            <w:proofErr w:type="spellStart"/>
            <w:r w:rsidRPr="004C7CC6">
              <w:rPr>
                <w:b w:val="0"/>
              </w:rPr>
              <w:t>Cанитарно</w:t>
            </w:r>
            <w:proofErr w:type="spellEnd"/>
            <w:r w:rsidRPr="004C7CC6">
              <w:rPr>
                <w:b w:val="0"/>
              </w:rPr>
              <w:t>-эпидемиологические правила и нормы "Санитарно-эпидемиологические требования к организации общественного питания населения"</w:t>
            </w:r>
          </w:p>
          <w:p w:rsidR="00FD6B66" w:rsidRPr="004C7CC6" w:rsidRDefault="00FD6B66" w:rsidP="00232C9E">
            <w:pPr>
              <w:rPr>
                <w:b w:val="0"/>
                <w:snapToGrid w:val="0"/>
                <w:szCs w:val="24"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B66" w:rsidRPr="004C7CC6" w:rsidRDefault="00232C9E" w:rsidP="00FD6B66">
            <w:pPr>
              <w:rPr>
                <w:b w:val="0"/>
                <w:snapToGrid w:val="0"/>
                <w:szCs w:val="24"/>
              </w:rPr>
            </w:pPr>
            <w:r w:rsidRPr="004C7CC6">
              <w:rPr>
                <w:b w:val="0"/>
              </w:rPr>
              <w:t>СанПин 2.3/2.4.3590-20</w:t>
            </w:r>
          </w:p>
        </w:tc>
      </w:tr>
      <w:tr w:rsidR="00FD6B66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B66" w:rsidRDefault="004C7CC6" w:rsidP="00FD6B66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B66" w:rsidRPr="004C7CC6" w:rsidRDefault="004F7486" w:rsidP="00BC13DF">
            <w:pPr>
              <w:rPr>
                <w:b w:val="0"/>
                <w:snapToGrid w:val="0"/>
                <w:szCs w:val="24"/>
              </w:rPr>
            </w:pPr>
            <w:hyperlink r:id="rId8" w:history="1">
              <w:r w:rsidR="00BC13DF" w:rsidRPr="004C7CC6">
                <w:rPr>
                  <w:b w:val="0"/>
                </w:rPr>
                <w:t>Постановление Главного государственного санитарного врача РФ от 2 декабря 2020 г. N 40 "Об утверждении санитарных правил «Санитарно-эпидемиологические требования к условиям труда"</w:t>
              </w:r>
            </w:hyperlink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3DF" w:rsidRPr="004C7CC6" w:rsidRDefault="00BC13DF" w:rsidP="00BC13DF">
            <w:pPr>
              <w:rPr>
                <w:b w:val="0"/>
              </w:rPr>
            </w:pPr>
            <w:r w:rsidRPr="004C7CC6">
              <w:rPr>
                <w:b w:val="0"/>
                <w:snapToGrid w:val="0"/>
                <w:szCs w:val="24"/>
              </w:rPr>
              <w:t xml:space="preserve">СП 2.2.3670-20 </w:t>
            </w:r>
          </w:p>
          <w:p w:rsidR="00FD6B66" w:rsidRPr="004C7CC6" w:rsidRDefault="00FD6B66" w:rsidP="00FD6B66">
            <w:pPr>
              <w:rPr>
                <w:b w:val="0"/>
                <w:snapToGrid w:val="0"/>
                <w:szCs w:val="24"/>
              </w:rPr>
            </w:pPr>
          </w:p>
        </w:tc>
      </w:tr>
      <w:tr w:rsidR="00FD6B66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B66" w:rsidRDefault="004C7CC6" w:rsidP="00FD6B66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B66" w:rsidRPr="004C7CC6" w:rsidRDefault="004F7486" w:rsidP="00BC13DF">
            <w:pPr>
              <w:rPr>
                <w:b w:val="0"/>
                <w:snapToGrid w:val="0"/>
              </w:rPr>
            </w:pPr>
            <w:hyperlink r:id="rId9" w:history="1">
              <w:r w:rsidR="00BC13DF" w:rsidRPr="004C7CC6">
                <w:rPr>
                  <w:b w:val="0"/>
                </w:rPr>
                <w:t>Постановление Главного государственного санитарного врача РФ от 28 сентября 2020 г. N 28 "Об утверждении санитарных правил "Санитарно-эпидемиологические требования к организациям воспитания и обучения, отдыха и оздоровления детей и молодежи""</w:t>
              </w:r>
            </w:hyperlink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B66" w:rsidRPr="004C7CC6" w:rsidRDefault="00BC13DF" w:rsidP="00BC13DF">
            <w:pPr>
              <w:rPr>
                <w:b w:val="0"/>
                <w:snapToGrid w:val="0"/>
                <w:szCs w:val="24"/>
              </w:rPr>
            </w:pPr>
            <w:r w:rsidRPr="004C7CC6">
              <w:rPr>
                <w:b w:val="0"/>
                <w:snapToGrid w:val="0"/>
                <w:szCs w:val="24"/>
              </w:rPr>
              <w:t>СП 2.4.3648-20</w:t>
            </w:r>
            <w:r w:rsidRPr="004C7CC6">
              <w:rPr>
                <w:rStyle w:val="a8"/>
                <w:b w:val="0"/>
                <w:i w:val="0"/>
                <w:iCs w:val="0"/>
                <w:color w:val="22272F"/>
                <w:sz w:val="32"/>
                <w:szCs w:val="32"/>
                <w:shd w:val="clear" w:color="auto" w:fill="FFFABB"/>
              </w:rPr>
              <w:t xml:space="preserve"> </w:t>
            </w:r>
          </w:p>
        </w:tc>
      </w:tr>
      <w:tr w:rsidR="00FD6B66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B66" w:rsidRPr="008C2ED4" w:rsidRDefault="004C7CC6" w:rsidP="00FD6B66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B66" w:rsidRPr="004C7CC6" w:rsidRDefault="00BC13DF" w:rsidP="00BC13DF">
            <w:pPr>
              <w:rPr>
                <w:b w:val="0"/>
                <w:szCs w:val="24"/>
              </w:rPr>
            </w:pPr>
            <w:r w:rsidRPr="004C7CC6">
              <w:rPr>
                <w:b w:val="0"/>
                <w:shd w:val="clear" w:color="auto" w:fill="FFFFFF"/>
              </w:rPr>
              <w:t>Постановление Главного государственного санитарного врача РФ от 28 января 2021 г. N 2</w:t>
            </w:r>
            <w:r w:rsidRPr="004C7CC6">
              <w:rPr>
                <w:b w:val="0"/>
              </w:rPr>
              <w:br/>
            </w:r>
            <w:r w:rsidRPr="004C7CC6">
              <w:rPr>
                <w:b w:val="0"/>
                <w:shd w:val="clear" w:color="auto" w:fill="FFFFFF"/>
              </w:rPr>
              <w:t>"Об</w:t>
            </w:r>
            <w:r w:rsidR="00970B00">
              <w:rPr>
                <w:b w:val="0"/>
                <w:shd w:val="clear" w:color="auto" w:fill="FFFFFF"/>
              </w:rPr>
              <w:t xml:space="preserve"> </w:t>
            </w:r>
            <w:r w:rsidRPr="004C7CC6">
              <w:rPr>
                <w:b w:val="0"/>
                <w:shd w:val="clear" w:color="auto" w:fill="FFFFFF"/>
              </w:rPr>
              <w:t>утверждении </w:t>
            </w:r>
            <w:r w:rsidRPr="004C7CC6">
              <w:rPr>
                <w:b w:val="0"/>
              </w:rPr>
              <w:t>санитарных правил и </w:t>
            </w:r>
            <w:proofErr w:type="gramStart"/>
            <w:r w:rsidRPr="004C7CC6">
              <w:rPr>
                <w:b w:val="0"/>
              </w:rPr>
              <w:t>норм</w:t>
            </w:r>
            <w:r w:rsidRPr="004C7CC6">
              <w:rPr>
                <w:b w:val="0"/>
                <w:shd w:val="clear" w:color="auto" w:fill="FFFFFF"/>
              </w:rPr>
              <w:t>  "</w:t>
            </w:r>
            <w:proofErr w:type="gramEnd"/>
            <w:r w:rsidRPr="004C7CC6">
              <w:rPr>
                <w:b w:val="0"/>
                <w:shd w:val="clear" w:color="auto" w:fill="FFFFFF"/>
              </w:rPr>
              <w:t>Гигиенические нормативы и требования к обеспечению безопасности и (или) безвредности для человека факторов среды обитания"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B66" w:rsidRPr="004C7CC6" w:rsidRDefault="00BC13DF" w:rsidP="00BC13DF">
            <w:pPr>
              <w:rPr>
                <w:b w:val="0"/>
                <w:szCs w:val="24"/>
              </w:rPr>
            </w:pPr>
            <w:r w:rsidRPr="004C7CC6">
              <w:rPr>
                <w:b w:val="0"/>
              </w:rPr>
              <w:t>СанПиН 1.2.3685-21 </w:t>
            </w:r>
          </w:p>
        </w:tc>
      </w:tr>
      <w:tr w:rsidR="00FD6B66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B66" w:rsidRPr="008C2ED4" w:rsidRDefault="004C7CC6" w:rsidP="00FD6B66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lastRenderedPageBreak/>
              <w:t>18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B66" w:rsidRPr="004C7CC6" w:rsidRDefault="00BC13DF" w:rsidP="00BC13DF">
            <w:pPr>
              <w:rPr>
                <w:b w:val="0"/>
                <w:szCs w:val="24"/>
              </w:rPr>
            </w:pPr>
            <w:r w:rsidRPr="004C7CC6">
              <w:rPr>
                <w:b w:val="0"/>
                <w:shd w:val="clear" w:color="auto" w:fill="FFFFFF"/>
              </w:rPr>
              <w:t>Постановление Главного государственного санитарного врача РФ от 28 января 2021 г. N 4</w:t>
            </w:r>
            <w:r w:rsidRPr="004C7CC6">
              <w:rPr>
                <w:b w:val="0"/>
              </w:rPr>
              <w:br/>
            </w:r>
            <w:r w:rsidRPr="004C7CC6">
              <w:rPr>
                <w:b w:val="0"/>
                <w:shd w:val="clear" w:color="auto" w:fill="FFFFFF"/>
              </w:rPr>
              <w:t>"Об утверждении санитарных правил и норм "Санитарно-эпидемиологические требования по профилактике инфекционных болезней"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B66" w:rsidRPr="004C7CC6" w:rsidRDefault="00BC13DF" w:rsidP="00FD6B66">
            <w:pPr>
              <w:rPr>
                <w:b w:val="0"/>
                <w:szCs w:val="24"/>
              </w:rPr>
            </w:pPr>
            <w:r w:rsidRPr="004C7CC6">
              <w:rPr>
                <w:b w:val="0"/>
                <w:shd w:val="clear" w:color="auto" w:fill="FFFFFF"/>
              </w:rPr>
              <w:t>СанПиН 3.3686-21</w:t>
            </w:r>
          </w:p>
        </w:tc>
      </w:tr>
      <w:tr w:rsidR="00FD6B66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B66" w:rsidRPr="008C2ED4" w:rsidRDefault="004C7CC6" w:rsidP="00FD6B66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B66" w:rsidRPr="004C7CC6" w:rsidRDefault="007C4D1C" w:rsidP="007C4D1C">
            <w:pPr>
              <w:rPr>
                <w:b w:val="0"/>
                <w:szCs w:val="24"/>
              </w:rPr>
            </w:pPr>
            <w:r w:rsidRPr="004C7CC6">
              <w:rPr>
                <w:b w:val="0"/>
                <w:shd w:val="clear" w:color="auto" w:fill="FFFFFF"/>
              </w:rPr>
              <w:t>Постановление Главного государственного санитарного врача РФ</w:t>
            </w:r>
            <w:r w:rsidRPr="004C7CC6">
              <w:rPr>
                <w:b w:val="0"/>
              </w:rPr>
              <w:t xml:space="preserve"> </w:t>
            </w:r>
            <w:r w:rsidRPr="004C7CC6">
              <w:rPr>
                <w:b w:val="0"/>
                <w:shd w:val="clear" w:color="auto" w:fill="FFFFFF"/>
              </w:rPr>
              <w:t>от 28 января 2021 г. N 3</w:t>
            </w:r>
            <w:r w:rsidRPr="004C7CC6">
              <w:rPr>
                <w:b w:val="0"/>
              </w:rPr>
              <w:br/>
            </w:r>
            <w:r w:rsidRPr="004C7CC6">
              <w:rPr>
                <w:b w:val="0"/>
                <w:shd w:val="clear" w:color="auto" w:fill="FFFFFF"/>
              </w:rPr>
              <w:t>"Об утверждении </w:t>
            </w:r>
            <w:r w:rsidRPr="004C7CC6">
              <w:rPr>
                <w:b w:val="0"/>
              </w:rPr>
              <w:t>санитарных правил и норм </w:t>
            </w:r>
            <w:r w:rsidRPr="004C7CC6">
              <w:rPr>
                <w:b w:val="0"/>
                <w:shd w:val="clear" w:color="auto" w:fill="FFFFFF"/>
              </w:rPr>
              <w:t xml:space="preserve"> 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25C" w:rsidRPr="004C7CC6" w:rsidRDefault="007C4D1C" w:rsidP="0070225C">
            <w:pPr>
              <w:rPr>
                <w:b w:val="0"/>
              </w:rPr>
            </w:pPr>
            <w:r w:rsidRPr="004C7CC6">
              <w:rPr>
                <w:b w:val="0"/>
              </w:rPr>
              <w:t>СанПиН 2.1.3684-21</w:t>
            </w:r>
            <w:r w:rsidRPr="004C7CC6">
              <w:rPr>
                <w:b w:val="0"/>
                <w:shd w:val="clear" w:color="auto" w:fill="FFFFFF"/>
              </w:rPr>
              <w:t> "</w:t>
            </w:r>
            <w:r w:rsidR="0070225C" w:rsidRPr="004C7CC6">
              <w:rPr>
                <w:b w:val="0"/>
              </w:rPr>
              <w:t xml:space="preserve"> </w:t>
            </w:r>
          </w:p>
          <w:p w:rsidR="00FD6B66" w:rsidRPr="004C7CC6" w:rsidRDefault="00FD6B66" w:rsidP="00FD6B66">
            <w:pPr>
              <w:rPr>
                <w:b w:val="0"/>
                <w:szCs w:val="24"/>
              </w:rPr>
            </w:pPr>
          </w:p>
        </w:tc>
      </w:tr>
      <w:tr w:rsidR="0070225C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5C" w:rsidRPr="008C2ED4" w:rsidRDefault="004C7CC6" w:rsidP="00FD6B66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5C" w:rsidRPr="004C7CC6" w:rsidRDefault="004F7486" w:rsidP="0070225C">
            <w:pPr>
              <w:rPr>
                <w:b w:val="0"/>
                <w:shd w:val="clear" w:color="auto" w:fill="FFFFFF"/>
              </w:rPr>
            </w:pPr>
            <w:hyperlink r:id="rId10" w:history="1">
              <w:r w:rsidR="0070225C" w:rsidRPr="004C7CC6">
                <w:rPr>
                  <w:b w:val="0"/>
                </w:rPr>
                <w:t>Постановление Главного государственного санитарного врача РФ от 24 декабря 2020 г. N 44 "Об утверждении санитарных правил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</w:t>
              </w:r>
            </w:hyperlink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25C" w:rsidRPr="004C7CC6" w:rsidRDefault="0070225C" w:rsidP="00C009C7">
            <w:pPr>
              <w:rPr>
                <w:b w:val="0"/>
              </w:rPr>
            </w:pPr>
            <w:r w:rsidRPr="004C7CC6">
              <w:rPr>
                <w:b w:val="0"/>
              </w:rPr>
              <w:t>СП 2.1.3678-20</w:t>
            </w:r>
            <w:r w:rsidR="00C009C7" w:rsidRPr="004C7CC6">
              <w:rPr>
                <w:rStyle w:val="a6"/>
                <w:rFonts w:ascii="Verdana" w:hAnsi="Verdana"/>
                <w:b/>
                <w:color w:val="4F4F4F"/>
                <w:sz w:val="21"/>
                <w:szCs w:val="21"/>
              </w:rPr>
              <w:t xml:space="preserve"> </w:t>
            </w:r>
          </w:p>
        </w:tc>
      </w:tr>
      <w:tr w:rsidR="0070225C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5C" w:rsidRPr="008C2ED4" w:rsidRDefault="004C7CC6" w:rsidP="00FD6B66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5C" w:rsidRPr="004C7CC6" w:rsidRDefault="00C009C7" w:rsidP="00C009C7">
            <w:pPr>
              <w:rPr>
                <w:b w:val="0"/>
                <w:shd w:val="clear" w:color="auto" w:fill="FFFFFF"/>
              </w:rPr>
            </w:pPr>
            <w:r w:rsidRPr="004C7CC6">
              <w:rPr>
                <w:b w:val="0"/>
              </w:rPr>
              <w:t>Услуги общественного питания. Продукция общественного питания, реализуемая населению. Общие технические условия.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C7" w:rsidRPr="004C7CC6" w:rsidRDefault="00C009C7" w:rsidP="00C009C7">
            <w:pPr>
              <w:pStyle w:val="a5"/>
              <w:shd w:val="clear" w:color="auto" w:fill="FFFFFF"/>
              <w:spacing w:before="0" w:beforeAutospacing="0" w:after="240" w:afterAutospacing="0"/>
              <w:jc w:val="both"/>
            </w:pPr>
            <w:r w:rsidRPr="004C7CC6">
              <w:t>ГОСТ 30390-2013</w:t>
            </w:r>
            <w:r w:rsidRPr="004C7CC6">
              <w:rPr>
                <w:rStyle w:val="60"/>
                <w:rFonts w:ascii="Verdana" w:hAnsi="Verdana"/>
                <w:b w:val="0"/>
                <w:color w:val="4F4F4F"/>
                <w:sz w:val="21"/>
                <w:szCs w:val="21"/>
              </w:rPr>
              <w:t xml:space="preserve"> </w:t>
            </w:r>
          </w:p>
          <w:p w:rsidR="0070225C" w:rsidRPr="004C7CC6" w:rsidRDefault="0070225C" w:rsidP="00FD6B66">
            <w:pPr>
              <w:rPr>
                <w:b w:val="0"/>
              </w:rPr>
            </w:pPr>
          </w:p>
        </w:tc>
      </w:tr>
      <w:tr w:rsidR="00C009C7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09C7" w:rsidRPr="008C2ED4" w:rsidRDefault="004C7CC6" w:rsidP="00FD6B66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09C7" w:rsidRPr="004C7CC6" w:rsidRDefault="00C009C7" w:rsidP="00C009C7">
            <w:pPr>
              <w:rPr>
                <w:b w:val="0"/>
              </w:rPr>
            </w:pPr>
            <w:r w:rsidRPr="004C7CC6">
              <w:rPr>
                <w:b w:val="0"/>
              </w:rPr>
              <w:t>Услуги общественного питания. Предприятия общественного питания. Классификация и общие требования.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C7" w:rsidRPr="004C7CC6" w:rsidRDefault="00C009C7" w:rsidP="00C009C7">
            <w:pPr>
              <w:rPr>
                <w:b w:val="0"/>
              </w:rPr>
            </w:pPr>
            <w:r w:rsidRPr="004C7CC6">
              <w:rPr>
                <w:b w:val="0"/>
              </w:rPr>
              <w:t>ГОСТ 30389-2013</w:t>
            </w:r>
            <w:r w:rsidRPr="004C7CC6">
              <w:rPr>
                <w:rStyle w:val="a6"/>
                <w:rFonts w:ascii="Verdana" w:hAnsi="Verdana"/>
                <w:b/>
                <w:color w:val="4F4F4F"/>
                <w:sz w:val="21"/>
                <w:szCs w:val="21"/>
              </w:rPr>
              <w:t xml:space="preserve"> </w:t>
            </w:r>
          </w:p>
        </w:tc>
      </w:tr>
      <w:tr w:rsidR="00C009C7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09C7" w:rsidRPr="008C2ED4" w:rsidRDefault="004C7CC6" w:rsidP="00FD6B66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09C7" w:rsidRPr="004C7CC6" w:rsidRDefault="00C009C7" w:rsidP="00C009C7">
            <w:pPr>
              <w:rPr>
                <w:b w:val="0"/>
              </w:rPr>
            </w:pPr>
            <w:r w:rsidRPr="004C7CC6">
              <w:rPr>
                <w:b w:val="0"/>
              </w:rPr>
              <w:t>Услуги общественного питания. Требования к персоналу.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C7" w:rsidRPr="004C7CC6" w:rsidRDefault="00C009C7" w:rsidP="00C009C7">
            <w:pPr>
              <w:rPr>
                <w:b w:val="0"/>
              </w:rPr>
            </w:pPr>
            <w:r w:rsidRPr="004C7CC6">
              <w:rPr>
                <w:b w:val="0"/>
              </w:rPr>
              <w:t>ГОСТ 30524-2013</w:t>
            </w:r>
            <w:r w:rsidRPr="004C7CC6">
              <w:rPr>
                <w:b w:val="0"/>
              </w:rPr>
              <w:br/>
            </w:r>
          </w:p>
        </w:tc>
      </w:tr>
      <w:tr w:rsidR="00C009C7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09C7" w:rsidRPr="008C2ED4" w:rsidRDefault="004C7CC6" w:rsidP="00FD6B66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09C7" w:rsidRPr="004C7CC6" w:rsidRDefault="00C009C7" w:rsidP="00C009C7">
            <w:pPr>
              <w:rPr>
                <w:b w:val="0"/>
              </w:rPr>
            </w:pPr>
            <w:r w:rsidRPr="004C7CC6">
              <w:rPr>
                <w:b w:val="0"/>
              </w:rPr>
              <w:t>Услуги общественного питания. Порядок разработки фирменных и новых блюд и изделий на предприятиях общественного питания.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C7" w:rsidRPr="004C7CC6" w:rsidRDefault="00C009C7" w:rsidP="00C009C7">
            <w:pPr>
              <w:pStyle w:val="a5"/>
              <w:shd w:val="clear" w:color="auto" w:fill="FFFFFF"/>
              <w:spacing w:before="0" w:beforeAutospacing="0" w:after="240" w:afterAutospacing="0"/>
              <w:jc w:val="both"/>
            </w:pPr>
            <w:r w:rsidRPr="004C7CC6">
              <w:t>ГОСТ 32691-2014</w:t>
            </w:r>
            <w:r w:rsidRPr="004C7CC6">
              <w:rPr>
                <w:rStyle w:val="60"/>
                <w:rFonts w:ascii="Verdana" w:hAnsi="Verdana"/>
                <w:b w:val="0"/>
                <w:color w:val="4F4F4F"/>
                <w:sz w:val="21"/>
                <w:szCs w:val="21"/>
              </w:rPr>
              <w:t xml:space="preserve"> </w:t>
            </w:r>
          </w:p>
          <w:p w:rsidR="00C009C7" w:rsidRPr="004C7CC6" w:rsidRDefault="00C009C7" w:rsidP="00FD6B66">
            <w:pPr>
              <w:rPr>
                <w:b w:val="0"/>
              </w:rPr>
            </w:pPr>
          </w:p>
        </w:tc>
      </w:tr>
      <w:tr w:rsidR="00C009C7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09C7" w:rsidRPr="008C2ED4" w:rsidRDefault="004C7CC6" w:rsidP="00FD6B66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09C7" w:rsidRPr="004C7CC6" w:rsidRDefault="00C009C7" w:rsidP="00C009C7">
            <w:pPr>
              <w:rPr>
                <w:b w:val="0"/>
              </w:rPr>
            </w:pPr>
            <w:r w:rsidRPr="004C7CC6">
              <w:rPr>
                <w:b w:val="0"/>
              </w:rPr>
              <w:t>Услуги общественного питания. Общие требования.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C7" w:rsidRPr="004C7CC6" w:rsidRDefault="00C009C7" w:rsidP="00C009C7">
            <w:pPr>
              <w:pStyle w:val="a5"/>
              <w:shd w:val="clear" w:color="auto" w:fill="FFFFFF"/>
              <w:spacing w:before="0" w:beforeAutospacing="0" w:after="240" w:afterAutospacing="0"/>
              <w:jc w:val="both"/>
              <w:rPr>
                <w:rFonts w:ascii="Verdana" w:hAnsi="Verdana"/>
                <w:color w:val="4F4F4F"/>
                <w:sz w:val="21"/>
                <w:szCs w:val="21"/>
              </w:rPr>
            </w:pPr>
            <w:r w:rsidRPr="004C7CC6">
              <w:t xml:space="preserve">ГОСТ 31984-2012 </w:t>
            </w:r>
          </w:p>
          <w:p w:rsidR="00C009C7" w:rsidRPr="004C7CC6" w:rsidRDefault="00C009C7" w:rsidP="00FD6B66">
            <w:pPr>
              <w:rPr>
                <w:b w:val="0"/>
              </w:rPr>
            </w:pPr>
          </w:p>
        </w:tc>
      </w:tr>
      <w:tr w:rsidR="00C009C7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09C7" w:rsidRPr="008C2ED4" w:rsidRDefault="004C7CC6" w:rsidP="00FD6B66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09C7" w:rsidRPr="004C7CC6" w:rsidRDefault="00C009C7" w:rsidP="00C009C7">
            <w:pPr>
              <w:rPr>
                <w:b w:val="0"/>
              </w:rPr>
            </w:pPr>
            <w:r w:rsidRPr="004C7CC6">
              <w:rPr>
                <w:b w:val="0"/>
              </w:rPr>
              <w:t>Услуги общественного питания. Метод органолептической оценки качества продукции общественного питания.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C7" w:rsidRPr="004C7CC6" w:rsidRDefault="00C009C7" w:rsidP="00C009C7">
            <w:pPr>
              <w:rPr>
                <w:b w:val="0"/>
              </w:rPr>
            </w:pPr>
            <w:r w:rsidRPr="004C7CC6">
              <w:rPr>
                <w:b w:val="0"/>
              </w:rPr>
              <w:t>ГОСТ 31986-2012</w:t>
            </w:r>
            <w:r w:rsidRPr="004C7CC6">
              <w:rPr>
                <w:rStyle w:val="60"/>
                <w:rFonts w:ascii="Verdana" w:hAnsi="Verdana"/>
                <w:b/>
                <w:color w:val="4F4F4F"/>
                <w:sz w:val="21"/>
                <w:szCs w:val="21"/>
              </w:rPr>
              <w:t xml:space="preserve"> </w:t>
            </w:r>
          </w:p>
        </w:tc>
      </w:tr>
      <w:tr w:rsidR="00C009C7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09C7" w:rsidRPr="008C2ED4" w:rsidRDefault="004C7CC6" w:rsidP="00FD6B66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09C7" w:rsidRPr="004C7CC6" w:rsidRDefault="00C009C7" w:rsidP="00C009C7">
            <w:pPr>
              <w:rPr>
                <w:b w:val="0"/>
              </w:rPr>
            </w:pPr>
            <w:r w:rsidRPr="004C7CC6">
              <w:rPr>
                <w:b w:val="0"/>
              </w:rPr>
              <w:t>Услуги общественного питания. Термины и определения.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C7" w:rsidRPr="004C7CC6" w:rsidRDefault="00C009C7" w:rsidP="00C009C7">
            <w:pPr>
              <w:pStyle w:val="a5"/>
              <w:shd w:val="clear" w:color="auto" w:fill="FFFFFF"/>
              <w:spacing w:before="0" w:beforeAutospacing="0" w:after="240" w:afterAutospacing="0"/>
              <w:jc w:val="both"/>
            </w:pPr>
            <w:r w:rsidRPr="004C7CC6">
              <w:t>ГОСТ 31985-2013</w:t>
            </w:r>
            <w:r w:rsidRPr="004C7CC6">
              <w:rPr>
                <w:rStyle w:val="60"/>
                <w:rFonts w:ascii="Verdana" w:hAnsi="Verdana"/>
                <w:b w:val="0"/>
                <w:color w:val="4F4F4F"/>
                <w:sz w:val="21"/>
                <w:szCs w:val="21"/>
              </w:rPr>
              <w:t xml:space="preserve"> </w:t>
            </w:r>
          </w:p>
          <w:p w:rsidR="00C009C7" w:rsidRPr="004C7CC6" w:rsidRDefault="00C009C7" w:rsidP="00FD6B66">
            <w:pPr>
              <w:rPr>
                <w:b w:val="0"/>
              </w:rPr>
            </w:pPr>
          </w:p>
        </w:tc>
      </w:tr>
      <w:tr w:rsidR="00C009C7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09C7" w:rsidRPr="008C2ED4" w:rsidRDefault="004C7CC6" w:rsidP="00FD6B66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09C7" w:rsidRPr="004C7CC6" w:rsidRDefault="00C009C7" w:rsidP="00C009C7">
            <w:pPr>
              <w:rPr>
                <w:b w:val="0"/>
              </w:rPr>
            </w:pPr>
            <w:r w:rsidRPr="004C7CC6">
              <w:rPr>
                <w:b w:val="0"/>
              </w:rPr>
              <w:t>Услуги общественного питания. Технологические документы на продукцию общественного питания. Общие требования к оформлению, построению и содержанию.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93C" w:rsidRPr="004C7CC6" w:rsidRDefault="00C009C7" w:rsidP="00CB793C">
            <w:pPr>
              <w:pStyle w:val="a5"/>
              <w:shd w:val="clear" w:color="auto" w:fill="FFFFFF"/>
              <w:spacing w:before="0" w:beforeAutospacing="0" w:after="240" w:afterAutospacing="0"/>
              <w:jc w:val="both"/>
            </w:pPr>
            <w:r w:rsidRPr="004C7CC6">
              <w:t>ГОСТ 31987-2012</w:t>
            </w:r>
            <w:r w:rsidR="00CB793C" w:rsidRPr="004C7CC6">
              <w:rPr>
                <w:rStyle w:val="60"/>
                <w:rFonts w:ascii="Verdana" w:hAnsi="Verdana"/>
                <w:b w:val="0"/>
                <w:color w:val="4F4F4F"/>
                <w:sz w:val="21"/>
                <w:szCs w:val="21"/>
              </w:rPr>
              <w:t xml:space="preserve"> </w:t>
            </w:r>
          </w:p>
          <w:p w:rsidR="00C009C7" w:rsidRPr="004C7CC6" w:rsidRDefault="00C009C7" w:rsidP="00FD6B66">
            <w:pPr>
              <w:rPr>
                <w:b w:val="0"/>
              </w:rPr>
            </w:pPr>
          </w:p>
        </w:tc>
      </w:tr>
      <w:tr w:rsidR="00C009C7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09C7" w:rsidRPr="008C2ED4" w:rsidRDefault="004C7CC6" w:rsidP="00FD6B66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09C7" w:rsidRPr="004C7CC6" w:rsidRDefault="00CB793C" w:rsidP="00C009C7">
            <w:pPr>
              <w:rPr>
                <w:b w:val="0"/>
              </w:rPr>
            </w:pPr>
            <w:r w:rsidRPr="004C7CC6">
              <w:rPr>
                <w:b w:val="0"/>
              </w:rPr>
              <w:t>Услуги общественного питания. Система менеджмента безопасности продукции общественного питания. Рекомендации по применению ГОСТ Р ИСО 22000-2007 для индустрии питания.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93C" w:rsidRPr="004C7CC6" w:rsidRDefault="00CB793C" w:rsidP="00CB793C">
            <w:pPr>
              <w:pStyle w:val="a5"/>
              <w:shd w:val="clear" w:color="auto" w:fill="FFFFFF"/>
              <w:spacing w:before="0" w:beforeAutospacing="0" w:after="240" w:afterAutospacing="0"/>
              <w:jc w:val="both"/>
            </w:pPr>
            <w:r w:rsidRPr="004C7CC6">
              <w:t>ГОСТ Р 55889-2013</w:t>
            </w:r>
            <w:r w:rsidRPr="004C7CC6">
              <w:rPr>
                <w:rStyle w:val="60"/>
                <w:rFonts w:ascii="Verdana" w:hAnsi="Verdana"/>
                <w:b w:val="0"/>
                <w:color w:val="4F4F4F"/>
                <w:sz w:val="21"/>
                <w:szCs w:val="21"/>
              </w:rPr>
              <w:t xml:space="preserve"> </w:t>
            </w:r>
          </w:p>
          <w:p w:rsidR="00C009C7" w:rsidRPr="004C7CC6" w:rsidRDefault="00C009C7" w:rsidP="00FD6B66">
            <w:pPr>
              <w:rPr>
                <w:b w:val="0"/>
              </w:rPr>
            </w:pPr>
          </w:p>
        </w:tc>
      </w:tr>
      <w:tr w:rsidR="00C009C7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09C7" w:rsidRPr="008C2ED4" w:rsidRDefault="004C7CC6" w:rsidP="00FD6B66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lastRenderedPageBreak/>
              <w:t>30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09C7" w:rsidRPr="004C7CC6" w:rsidRDefault="00CB793C" w:rsidP="00C009C7">
            <w:pPr>
              <w:rPr>
                <w:b w:val="0"/>
              </w:rPr>
            </w:pPr>
            <w:r w:rsidRPr="004C7CC6">
              <w:rPr>
                <w:b w:val="0"/>
              </w:rPr>
              <w:t>Услуги общественного питания. Метод расчета отходов и потерь сырья и пищевых продуктов при производстве продукции общественного питания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C7" w:rsidRPr="004C7CC6" w:rsidRDefault="00CB793C" w:rsidP="00A43D66">
            <w:pPr>
              <w:rPr>
                <w:b w:val="0"/>
              </w:rPr>
            </w:pPr>
            <w:r w:rsidRPr="004C7CC6">
              <w:rPr>
                <w:b w:val="0"/>
              </w:rPr>
              <w:t>ГОСТ 31988-2012</w:t>
            </w:r>
            <w:r w:rsidRPr="004C7CC6">
              <w:rPr>
                <w:rStyle w:val="60"/>
                <w:rFonts w:ascii="Verdana" w:hAnsi="Verdana"/>
                <w:b/>
                <w:color w:val="4F4F4F"/>
                <w:sz w:val="21"/>
                <w:szCs w:val="21"/>
              </w:rPr>
              <w:t xml:space="preserve"> </w:t>
            </w:r>
          </w:p>
        </w:tc>
      </w:tr>
      <w:tr w:rsidR="00C009C7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09C7" w:rsidRPr="008C2ED4" w:rsidRDefault="004C7CC6" w:rsidP="00FD6B66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09C7" w:rsidRPr="004C7CC6" w:rsidRDefault="00A43D66" w:rsidP="00C009C7">
            <w:pPr>
              <w:rPr>
                <w:b w:val="0"/>
              </w:rPr>
            </w:pPr>
            <w:r w:rsidRPr="004C7CC6">
              <w:rPr>
                <w:b w:val="0"/>
              </w:rPr>
              <w:t>Услуги общественного питания. Идентификация продукции общественного питания. Общие положения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D66" w:rsidRPr="004C7CC6" w:rsidRDefault="00A43D66" w:rsidP="00A43D66">
            <w:pPr>
              <w:pStyle w:val="a5"/>
              <w:shd w:val="clear" w:color="auto" w:fill="FFFFFF"/>
              <w:spacing w:before="0" w:beforeAutospacing="0" w:after="240" w:afterAutospacing="0"/>
              <w:jc w:val="both"/>
            </w:pPr>
            <w:r w:rsidRPr="004C7CC6">
              <w:t>ГОСТ Р 55323-2012</w:t>
            </w:r>
            <w:r w:rsidRPr="004C7CC6">
              <w:rPr>
                <w:rStyle w:val="60"/>
                <w:rFonts w:ascii="Verdana" w:hAnsi="Verdana"/>
                <w:b w:val="0"/>
                <w:color w:val="4F4F4F"/>
                <w:sz w:val="21"/>
                <w:szCs w:val="21"/>
              </w:rPr>
              <w:t xml:space="preserve"> </w:t>
            </w:r>
          </w:p>
          <w:p w:rsidR="00C009C7" w:rsidRPr="004C7CC6" w:rsidRDefault="00C009C7" w:rsidP="00FD6B66">
            <w:pPr>
              <w:rPr>
                <w:b w:val="0"/>
              </w:rPr>
            </w:pPr>
          </w:p>
        </w:tc>
      </w:tr>
      <w:tr w:rsidR="0070225C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5C" w:rsidRPr="008C2ED4" w:rsidRDefault="004C7CC6" w:rsidP="00FD6B66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25C" w:rsidRPr="004C7CC6" w:rsidRDefault="00A43D66" w:rsidP="007C4D1C">
            <w:pPr>
              <w:rPr>
                <w:b w:val="0"/>
                <w:shd w:val="clear" w:color="auto" w:fill="FFFFFF"/>
              </w:rPr>
            </w:pPr>
            <w:r w:rsidRPr="004C7CC6">
              <w:rPr>
                <w:b w:val="0"/>
              </w:rPr>
              <w:t xml:space="preserve"> «Услуги общественного питания. Технологические документы на продукцию общественного питания. Общие требования к оформлению, построению и содержанию»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D66" w:rsidRPr="004C7CC6" w:rsidRDefault="00A43D66" w:rsidP="00A43D66">
            <w:pPr>
              <w:pStyle w:val="a5"/>
              <w:shd w:val="clear" w:color="auto" w:fill="FFFFFF"/>
              <w:spacing w:before="0" w:beforeAutospacing="0" w:after="240" w:afterAutospacing="0"/>
              <w:jc w:val="both"/>
            </w:pPr>
            <w:r w:rsidRPr="004C7CC6">
              <w:t>ГОСТ 31987-2012 </w:t>
            </w:r>
          </w:p>
          <w:p w:rsidR="0070225C" w:rsidRPr="004C7CC6" w:rsidRDefault="0070225C" w:rsidP="00FD6B66">
            <w:pPr>
              <w:rPr>
                <w:b w:val="0"/>
              </w:rPr>
            </w:pPr>
          </w:p>
        </w:tc>
      </w:tr>
      <w:tr w:rsidR="00A43D66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66" w:rsidRPr="008C2ED4" w:rsidRDefault="004C7CC6" w:rsidP="00FD6B66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D66" w:rsidRPr="004C7CC6" w:rsidRDefault="00A43D66" w:rsidP="007C4D1C">
            <w:pPr>
              <w:rPr>
                <w:b w:val="0"/>
              </w:rPr>
            </w:pPr>
            <w:r w:rsidRPr="004C7CC6">
              <w:rPr>
                <w:b w:val="0"/>
              </w:rPr>
              <w:t xml:space="preserve"> «Услуги общественного питания. Хранение проб продукции общественного питания на предприятиях общественного питания».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D66" w:rsidRPr="004C7CC6" w:rsidRDefault="00A43D66" w:rsidP="00FD6B66">
            <w:pPr>
              <w:rPr>
                <w:b w:val="0"/>
              </w:rPr>
            </w:pPr>
            <w:r w:rsidRPr="004C7CC6">
              <w:rPr>
                <w:b w:val="0"/>
              </w:rPr>
              <w:t>ГОСТ Р 56725-2015</w:t>
            </w:r>
          </w:p>
        </w:tc>
      </w:tr>
      <w:tr w:rsidR="00125A47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5A47" w:rsidRPr="008C2ED4" w:rsidRDefault="004C7CC6" w:rsidP="00125A47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5A47" w:rsidRPr="004C7CC6" w:rsidRDefault="00125A47" w:rsidP="00125A47">
            <w:pPr>
              <w:rPr>
                <w:b w:val="0"/>
                <w:lang w:eastAsia="ru-RU"/>
              </w:rPr>
            </w:pPr>
            <w:r w:rsidRPr="004C7CC6">
              <w:rPr>
                <w:b w:val="0"/>
                <w:lang w:eastAsia="ru-RU"/>
              </w:rPr>
              <w:t>Оценка соответствия. Порядок обязательного подтверждения соответствия продукции требованиям технического регламента Таможенного союза «О безопасности пищевой продукции»</w:t>
            </w:r>
          </w:p>
          <w:p w:rsidR="00125A47" w:rsidRPr="004C7CC6" w:rsidRDefault="00125A47" w:rsidP="00125A47">
            <w:pPr>
              <w:rPr>
                <w:b w:val="0"/>
                <w:szCs w:val="24"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A47" w:rsidRPr="004C7CC6" w:rsidRDefault="00125A47" w:rsidP="00125A47">
            <w:pPr>
              <w:rPr>
                <w:b w:val="0"/>
                <w:szCs w:val="24"/>
              </w:rPr>
            </w:pPr>
            <w:r w:rsidRPr="004C7CC6">
              <w:rPr>
                <w:b w:val="0"/>
                <w:lang w:eastAsia="ru-RU"/>
              </w:rPr>
              <w:t>ГОСТ Р 56016-2020</w:t>
            </w:r>
            <w:r w:rsidRPr="004C7CC6">
              <w:rPr>
                <w:b w:val="0"/>
                <w:shd w:val="clear" w:color="auto" w:fill="FFFABB"/>
                <w:lang w:eastAsia="ru-RU"/>
              </w:rPr>
              <w:t xml:space="preserve"> </w:t>
            </w:r>
          </w:p>
        </w:tc>
      </w:tr>
      <w:tr w:rsidR="00125A47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5A47" w:rsidRPr="008C2ED4" w:rsidRDefault="004C7CC6" w:rsidP="00125A47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5A47" w:rsidRPr="004C7CC6" w:rsidRDefault="00125A47" w:rsidP="00125A47">
            <w:pPr>
              <w:rPr>
                <w:b w:val="0"/>
                <w:lang w:eastAsia="ru-RU"/>
              </w:rPr>
            </w:pPr>
            <w:r w:rsidRPr="004C7CC6">
              <w:rPr>
                <w:b w:val="0"/>
              </w:rPr>
              <w:t>"</w:t>
            </w:r>
            <w:proofErr w:type="gramStart"/>
            <w:r w:rsidRPr="004C7CC6">
              <w:rPr>
                <w:b w:val="0"/>
              </w:rPr>
              <w:t>Рекомендации </w:t>
            </w:r>
            <w:r w:rsidRPr="004C7CC6">
              <w:rPr>
                <w:b w:val="0"/>
                <w:lang w:eastAsia="ru-RU"/>
              </w:rPr>
              <w:t xml:space="preserve"> по</w:t>
            </w:r>
            <w:proofErr w:type="gramEnd"/>
            <w:r w:rsidRPr="004C7CC6">
              <w:rPr>
                <w:b w:val="0"/>
                <w:lang w:eastAsia="ru-RU"/>
              </w:rPr>
              <w:t xml:space="preserve"> организации питания обучающихся общеобразовательных организаций"</w:t>
            </w:r>
            <w:r w:rsidRPr="004C7CC6">
              <w:rPr>
                <w:b w:val="0"/>
                <w:lang w:eastAsia="ru-RU"/>
              </w:rPr>
              <w:br/>
              <w:t>(утв. Федеральной службой по надзору в сфере защиты прав потребителей и благополучия человека 18 мая 2020 г.)</w:t>
            </w:r>
          </w:p>
          <w:p w:rsidR="00125A47" w:rsidRPr="004C7CC6" w:rsidRDefault="00125A47" w:rsidP="00125A47">
            <w:pPr>
              <w:rPr>
                <w:b w:val="0"/>
                <w:szCs w:val="24"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A47" w:rsidRPr="004C7CC6" w:rsidRDefault="00125A47" w:rsidP="00125A47">
            <w:pPr>
              <w:rPr>
                <w:b w:val="0"/>
                <w:szCs w:val="24"/>
              </w:rPr>
            </w:pPr>
            <w:r w:rsidRPr="004C7CC6">
              <w:rPr>
                <w:b w:val="0"/>
              </w:rPr>
              <w:t>Методические рекомендации MP 2.4.0179-20</w:t>
            </w:r>
          </w:p>
        </w:tc>
      </w:tr>
      <w:tr w:rsidR="00125A47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5A47" w:rsidRPr="008C2ED4" w:rsidRDefault="004C7CC6" w:rsidP="00125A47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C9E" w:rsidRPr="004C7CC6" w:rsidRDefault="00232C9E" w:rsidP="00232C9E">
            <w:pPr>
              <w:rPr>
                <w:b w:val="0"/>
                <w:lang w:eastAsia="ru-RU"/>
              </w:rPr>
            </w:pPr>
            <w:r w:rsidRPr="004C7CC6">
              <w:rPr>
                <w:b w:val="0"/>
              </w:rPr>
              <w:t>"Методические рекомендации к организации общественного питания населения" (утв. Федеральной службой по надзору в сфере защиты прав потребителей и благополучия человека 2 марта 2021 г.)</w:t>
            </w:r>
          </w:p>
          <w:p w:rsidR="00125A47" w:rsidRPr="004C7CC6" w:rsidRDefault="00125A47" w:rsidP="00232C9E">
            <w:pPr>
              <w:rPr>
                <w:b w:val="0"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A47" w:rsidRPr="004C7CC6" w:rsidRDefault="00232C9E" w:rsidP="00125A47">
            <w:pPr>
              <w:rPr>
                <w:b w:val="0"/>
              </w:rPr>
            </w:pPr>
            <w:r w:rsidRPr="004C7CC6">
              <w:rPr>
                <w:b w:val="0"/>
              </w:rPr>
              <w:t>МР 2.3.6.0233-21</w:t>
            </w:r>
          </w:p>
        </w:tc>
      </w:tr>
      <w:tr w:rsidR="00125A47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5A47" w:rsidRPr="008C2ED4" w:rsidRDefault="004C7CC6" w:rsidP="00125A47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C9E" w:rsidRPr="004C7CC6" w:rsidRDefault="00232C9E" w:rsidP="00232C9E">
            <w:pPr>
              <w:rPr>
                <w:b w:val="0"/>
                <w:lang w:eastAsia="ru-RU"/>
              </w:rPr>
            </w:pPr>
            <w:r w:rsidRPr="004C7CC6">
              <w:rPr>
                <w:b w:val="0"/>
              </w:rPr>
              <w:t>Методические рекомендации "Родительский контроль за организацией горячего питания детей в общеобразовательных организациях"</w:t>
            </w:r>
          </w:p>
          <w:p w:rsidR="00125A47" w:rsidRPr="004C7CC6" w:rsidRDefault="00125A47" w:rsidP="00232C9E">
            <w:pPr>
              <w:rPr>
                <w:b w:val="0"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A47" w:rsidRPr="00602498" w:rsidRDefault="00232C9E" w:rsidP="00602498">
            <w:pPr>
              <w:rPr>
                <w:b w:val="0"/>
              </w:rPr>
            </w:pPr>
            <w:r w:rsidRPr="00602498">
              <w:rPr>
                <w:b w:val="0"/>
              </w:rPr>
              <w:t>МР 2.4. 0180-20</w:t>
            </w:r>
            <w:r w:rsidR="004C7CC6" w:rsidRPr="00602498">
              <w:rPr>
                <w:b w:val="0"/>
              </w:rPr>
              <w:t xml:space="preserve"> </w:t>
            </w:r>
          </w:p>
        </w:tc>
      </w:tr>
      <w:tr w:rsidR="00232C9E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C9E" w:rsidRPr="008C2ED4" w:rsidRDefault="004C7CC6" w:rsidP="00232C9E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C9E" w:rsidRPr="004C7CC6" w:rsidRDefault="00602498" w:rsidP="00232C9E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«</w:t>
            </w:r>
            <w:r w:rsidR="00232C9E" w:rsidRPr="004C7CC6">
              <w:rPr>
                <w:b w:val="0"/>
                <w:szCs w:val="24"/>
              </w:rPr>
              <w:t>Об учете дезинфицирующих средств и проведении дезинфекционных мероприятий на объектах РА».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C9E" w:rsidRPr="004C7CC6" w:rsidRDefault="00232C9E" w:rsidP="00232C9E">
            <w:pPr>
              <w:rPr>
                <w:b w:val="0"/>
                <w:szCs w:val="24"/>
              </w:rPr>
            </w:pPr>
            <w:r w:rsidRPr="004C7CC6">
              <w:rPr>
                <w:b w:val="0"/>
                <w:szCs w:val="24"/>
              </w:rPr>
              <w:t>Постановление Глав. государственного санитарного врача по РА № 60 от 18.12.01г.</w:t>
            </w:r>
          </w:p>
        </w:tc>
      </w:tr>
      <w:tr w:rsidR="00232C9E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C9E" w:rsidRPr="008C2ED4" w:rsidRDefault="004C7CC6" w:rsidP="00232C9E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C9E" w:rsidRPr="004C7CC6" w:rsidRDefault="00232C9E" w:rsidP="00232C9E">
            <w:pPr>
              <w:rPr>
                <w:b w:val="0"/>
                <w:szCs w:val="24"/>
              </w:rPr>
            </w:pPr>
            <w:r w:rsidRPr="004C7CC6">
              <w:rPr>
                <w:b w:val="0"/>
                <w:szCs w:val="24"/>
              </w:rPr>
              <w:t xml:space="preserve"> «О профессиональной гигиенической </w:t>
            </w:r>
            <w:proofErr w:type="gramStart"/>
            <w:r w:rsidRPr="004C7CC6">
              <w:rPr>
                <w:b w:val="0"/>
                <w:szCs w:val="24"/>
              </w:rPr>
              <w:t>подготовке  и</w:t>
            </w:r>
            <w:proofErr w:type="gramEnd"/>
            <w:r w:rsidRPr="004C7CC6">
              <w:rPr>
                <w:b w:val="0"/>
                <w:szCs w:val="24"/>
              </w:rPr>
              <w:t xml:space="preserve">  аттестации».</w:t>
            </w:r>
          </w:p>
          <w:p w:rsidR="00232C9E" w:rsidRPr="004C7CC6" w:rsidRDefault="00232C9E" w:rsidP="00232C9E">
            <w:pPr>
              <w:rPr>
                <w:b w:val="0"/>
                <w:szCs w:val="24"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C9E" w:rsidRPr="004C7CC6" w:rsidRDefault="00232C9E" w:rsidP="00232C9E">
            <w:pPr>
              <w:rPr>
                <w:b w:val="0"/>
                <w:szCs w:val="24"/>
              </w:rPr>
            </w:pPr>
            <w:r w:rsidRPr="004C7CC6">
              <w:rPr>
                <w:b w:val="0"/>
                <w:szCs w:val="24"/>
              </w:rPr>
              <w:t>Постановление Главного государственного санитарного врача по Республике Адыгея</w:t>
            </w:r>
          </w:p>
          <w:p w:rsidR="00232C9E" w:rsidRPr="004C7CC6" w:rsidRDefault="00232C9E" w:rsidP="004C7CC6">
            <w:pPr>
              <w:rPr>
                <w:b w:val="0"/>
                <w:szCs w:val="24"/>
              </w:rPr>
            </w:pPr>
            <w:r w:rsidRPr="004C7CC6">
              <w:rPr>
                <w:b w:val="0"/>
                <w:szCs w:val="24"/>
              </w:rPr>
              <w:t>от 29.05.2006 г. №7.</w:t>
            </w:r>
            <w:r w:rsidR="004C7CC6">
              <w:t xml:space="preserve"> </w:t>
            </w:r>
          </w:p>
        </w:tc>
      </w:tr>
      <w:tr w:rsidR="00232C9E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C9E" w:rsidRPr="008C2ED4" w:rsidRDefault="004C7CC6" w:rsidP="00232C9E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40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C9E" w:rsidRPr="004C7CC6" w:rsidRDefault="004C7CC6" w:rsidP="004C7CC6">
            <w:pPr>
              <w:rPr>
                <w:b w:val="0"/>
                <w:szCs w:val="24"/>
              </w:rPr>
            </w:pPr>
            <w:r w:rsidRPr="004C7CC6">
              <w:rPr>
                <w:b w:val="0"/>
                <w:shd w:val="clear" w:color="auto" w:fill="FFFFFF"/>
              </w:rPr>
              <w:t>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C9E" w:rsidRPr="004C7CC6" w:rsidRDefault="004C7CC6" w:rsidP="004C7CC6">
            <w:pPr>
              <w:rPr>
                <w:b w:val="0"/>
                <w:szCs w:val="24"/>
              </w:rPr>
            </w:pPr>
            <w:r w:rsidRPr="004C7CC6">
              <w:rPr>
                <w:b w:val="0"/>
              </w:rPr>
              <w:t>Приказ Министерства здравоохранения РФ от 28 января 2021 г. N 29н</w:t>
            </w:r>
            <w:r w:rsidRPr="004C7CC6">
              <w:rPr>
                <w:b w:val="0"/>
              </w:rPr>
              <w:br/>
            </w:r>
          </w:p>
        </w:tc>
      </w:tr>
      <w:tr w:rsidR="00232C9E" w:rsidTr="0082522E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C9E" w:rsidRPr="008C2ED4" w:rsidRDefault="00232C9E" w:rsidP="00232C9E">
            <w:pPr>
              <w:rPr>
                <w:b w:val="0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C9E" w:rsidRPr="008C2ED4" w:rsidRDefault="00232C9E" w:rsidP="00232C9E">
            <w:pPr>
              <w:rPr>
                <w:b w:val="0"/>
                <w:szCs w:val="24"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C9E" w:rsidRPr="008C2ED4" w:rsidRDefault="00232C9E" w:rsidP="00232C9E">
            <w:pPr>
              <w:rPr>
                <w:b w:val="0"/>
                <w:szCs w:val="24"/>
              </w:rPr>
            </w:pPr>
          </w:p>
        </w:tc>
      </w:tr>
    </w:tbl>
    <w:p w:rsidR="0082522E" w:rsidRPr="00A5328E" w:rsidRDefault="0082522E" w:rsidP="00A5328E">
      <w:pPr>
        <w:tabs>
          <w:tab w:val="left" w:pos="1069"/>
        </w:tabs>
        <w:spacing w:line="276" w:lineRule="auto"/>
      </w:pPr>
    </w:p>
    <w:p w:rsidR="0082522E" w:rsidRPr="00070211" w:rsidRDefault="0082522E" w:rsidP="00070211">
      <w:pPr>
        <w:pStyle w:val="6"/>
        <w:tabs>
          <w:tab w:val="left" w:pos="0"/>
        </w:tabs>
        <w:spacing w:line="276" w:lineRule="auto"/>
        <w:jc w:val="center"/>
        <w:rPr>
          <w:bCs w:val="0"/>
          <w:i w:val="0"/>
          <w:szCs w:val="24"/>
        </w:rPr>
      </w:pPr>
      <w:r w:rsidRPr="00BA6F6F">
        <w:rPr>
          <w:i w:val="0"/>
          <w:sz w:val="28"/>
          <w:szCs w:val="28"/>
        </w:rPr>
        <w:t xml:space="preserve"> </w:t>
      </w:r>
      <w:r w:rsidR="00BA6F6F" w:rsidRPr="00BA6F6F">
        <w:rPr>
          <w:i w:val="0"/>
          <w:sz w:val="28"/>
          <w:szCs w:val="28"/>
        </w:rPr>
        <w:t>3.2</w:t>
      </w:r>
      <w:r w:rsidR="00BA6F6F">
        <w:rPr>
          <w:sz w:val="28"/>
          <w:szCs w:val="28"/>
        </w:rPr>
        <w:t xml:space="preserve"> </w:t>
      </w:r>
      <w:r w:rsidRPr="00070211">
        <w:rPr>
          <w:i w:val="0"/>
          <w:szCs w:val="24"/>
        </w:rPr>
        <w:t xml:space="preserve">Перечень контингента работников, подлежащих медицинским осмотрам, согласно приказу Минздравсоцразвития РФ № </w:t>
      </w:r>
      <w:r w:rsidR="00FB33A1">
        <w:rPr>
          <w:i w:val="0"/>
          <w:szCs w:val="24"/>
        </w:rPr>
        <w:t>29</w:t>
      </w:r>
      <w:r w:rsidRPr="00070211">
        <w:rPr>
          <w:i w:val="0"/>
          <w:szCs w:val="24"/>
        </w:rPr>
        <w:t xml:space="preserve"> от </w:t>
      </w:r>
      <w:r w:rsidR="00FB33A1">
        <w:rPr>
          <w:i w:val="0"/>
          <w:szCs w:val="24"/>
        </w:rPr>
        <w:t>28.01.2021г.</w:t>
      </w:r>
      <w:r w:rsidRPr="00070211">
        <w:rPr>
          <w:i w:val="0"/>
          <w:szCs w:val="24"/>
        </w:rPr>
        <w:t xml:space="preserve"> и профессионально-гигиенической подготовке</w:t>
      </w:r>
    </w:p>
    <w:p w:rsidR="0082522E" w:rsidRDefault="0082522E" w:rsidP="0082522E">
      <w:pPr>
        <w:tabs>
          <w:tab w:val="left" w:pos="-3969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tbl>
      <w:tblPr>
        <w:tblW w:w="11493" w:type="dxa"/>
        <w:tblInd w:w="-748" w:type="dxa"/>
        <w:tblLayout w:type="fixed"/>
        <w:tblLook w:val="0000" w:firstRow="0" w:lastRow="0" w:firstColumn="0" w:lastColumn="0" w:noHBand="0" w:noVBand="0"/>
      </w:tblPr>
      <w:tblGrid>
        <w:gridCol w:w="709"/>
        <w:gridCol w:w="1843"/>
        <w:gridCol w:w="709"/>
        <w:gridCol w:w="2410"/>
        <w:gridCol w:w="2268"/>
        <w:gridCol w:w="1701"/>
        <w:gridCol w:w="1853"/>
      </w:tblGrid>
      <w:tr w:rsidR="0082522E" w:rsidTr="00F427EA">
        <w:trPr>
          <w:cantSplit/>
          <w:trHeight w:val="13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522E" w:rsidRPr="00A5328E" w:rsidRDefault="0082522E" w:rsidP="0070225C">
            <w:pPr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r w:rsidRPr="00A5328E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522E" w:rsidRPr="00A5328E" w:rsidRDefault="0082522E" w:rsidP="0070225C">
            <w:pPr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r w:rsidRPr="00A5328E">
              <w:rPr>
                <w:sz w:val="22"/>
                <w:szCs w:val="22"/>
              </w:rPr>
              <w:t>Профессия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522E" w:rsidRPr="00A5328E" w:rsidRDefault="0082522E" w:rsidP="0070225C">
            <w:pPr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r w:rsidRPr="00A5328E">
              <w:rPr>
                <w:sz w:val="22"/>
                <w:szCs w:val="22"/>
              </w:rPr>
              <w:t>Количество работающих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522E" w:rsidRPr="00A5328E" w:rsidRDefault="0082522E" w:rsidP="0070225C">
            <w:pPr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r w:rsidRPr="00A5328E">
              <w:rPr>
                <w:sz w:val="22"/>
                <w:szCs w:val="22"/>
              </w:rPr>
              <w:t>Характер производимых работ и вредный фактор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522E" w:rsidRPr="00A5328E" w:rsidRDefault="0082522E" w:rsidP="0070225C">
            <w:pPr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A5328E">
              <w:rPr>
                <w:sz w:val="22"/>
                <w:szCs w:val="22"/>
              </w:rPr>
              <w:t>п.п</w:t>
            </w:r>
            <w:proofErr w:type="spellEnd"/>
            <w:r w:rsidRPr="00A5328E">
              <w:rPr>
                <w:sz w:val="22"/>
                <w:szCs w:val="22"/>
              </w:rPr>
              <w:t xml:space="preserve">. приказа и объем предварительного </w:t>
            </w:r>
            <w:proofErr w:type="gramStart"/>
            <w:r w:rsidRPr="00A5328E">
              <w:rPr>
                <w:sz w:val="22"/>
                <w:szCs w:val="22"/>
              </w:rPr>
              <w:t>осмотра  при</w:t>
            </w:r>
            <w:proofErr w:type="gramEnd"/>
            <w:r w:rsidRPr="00A5328E">
              <w:rPr>
                <w:sz w:val="22"/>
                <w:szCs w:val="22"/>
              </w:rPr>
              <w:t xml:space="preserve"> поступлении на работу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522E" w:rsidRPr="00A5328E" w:rsidRDefault="0082522E" w:rsidP="0070225C">
            <w:pPr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r w:rsidRPr="00A5328E">
              <w:rPr>
                <w:sz w:val="22"/>
                <w:szCs w:val="22"/>
              </w:rPr>
              <w:t>Кратность периодического медосмотра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22E" w:rsidRPr="00A5328E" w:rsidRDefault="0082522E" w:rsidP="0070225C">
            <w:pPr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r w:rsidRPr="00A5328E">
              <w:rPr>
                <w:sz w:val="22"/>
                <w:szCs w:val="22"/>
              </w:rPr>
              <w:t>Кратность профессионально-гигиенической подготовки</w:t>
            </w:r>
          </w:p>
        </w:tc>
      </w:tr>
      <w:tr w:rsidR="0082522E" w:rsidTr="00A5328E">
        <w:trPr>
          <w:cantSplit/>
          <w:trHeight w:hRule="exact" w:val="15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Pr="00A5328E" w:rsidRDefault="0082522E" w:rsidP="00A5328E">
            <w:pPr>
              <w:snapToGrid w:val="0"/>
              <w:rPr>
                <w:b w:val="0"/>
                <w:sz w:val="22"/>
                <w:szCs w:val="22"/>
              </w:rPr>
            </w:pPr>
            <w:r w:rsidRPr="00A5328E">
              <w:rPr>
                <w:b w:val="0"/>
                <w:sz w:val="22"/>
                <w:szCs w:val="22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Pr="00A5328E" w:rsidRDefault="00F427EA" w:rsidP="00A5328E">
            <w:pPr>
              <w:snapToGrid w:val="0"/>
              <w:rPr>
                <w:b w:val="0"/>
                <w:sz w:val="22"/>
                <w:szCs w:val="22"/>
              </w:rPr>
            </w:pPr>
            <w:r w:rsidRPr="00A5328E">
              <w:rPr>
                <w:b w:val="0"/>
                <w:sz w:val="22"/>
                <w:szCs w:val="22"/>
              </w:rPr>
              <w:t>Учитель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Pr="00A5328E" w:rsidRDefault="0082522E" w:rsidP="00A5328E">
            <w:pPr>
              <w:snapToGrid w:val="0"/>
              <w:rPr>
                <w:b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Pr="00DB198B" w:rsidRDefault="00F427EA" w:rsidP="00A5328E">
            <w:pPr>
              <w:rPr>
                <w:b w:val="0"/>
                <w:sz w:val="22"/>
                <w:szCs w:val="22"/>
                <w:shd w:val="clear" w:color="auto" w:fill="FFFFFF"/>
              </w:rPr>
            </w:pPr>
            <w:r w:rsidRPr="00DB198B">
              <w:rPr>
                <w:b w:val="0"/>
                <w:sz w:val="22"/>
                <w:szCs w:val="22"/>
                <w:shd w:val="clear" w:color="auto" w:fill="FFFFFF"/>
              </w:rPr>
              <w:t>Работы в организациях, деятельность которых связана с воспитанием и обучением детей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Pr="00A5328E" w:rsidRDefault="0082522E" w:rsidP="00A5328E">
            <w:pPr>
              <w:snapToGrid w:val="0"/>
              <w:rPr>
                <w:b w:val="0"/>
                <w:sz w:val="22"/>
                <w:szCs w:val="22"/>
              </w:rPr>
            </w:pPr>
            <w:r w:rsidRPr="00A5328E">
              <w:rPr>
                <w:b w:val="0"/>
                <w:sz w:val="22"/>
                <w:szCs w:val="22"/>
              </w:rPr>
              <w:t>п.</w:t>
            </w:r>
            <w:r w:rsidR="00F427EA" w:rsidRPr="00A5328E">
              <w:rPr>
                <w:b w:val="0"/>
                <w:sz w:val="22"/>
                <w:szCs w:val="22"/>
              </w:rPr>
              <w:t>25</w:t>
            </w:r>
            <w:r w:rsidRPr="00A5328E">
              <w:rPr>
                <w:b w:val="0"/>
                <w:sz w:val="22"/>
                <w:szCs w:val="22"/>
              </w:rPr>
              <w:t>. приложения к приказу №</w:t>
            </w:r>
            <w:r w:rsidR="00F427EA" w:rsidRPr="00A5328E">
              <w:rPr>
                <w:b w:val="0"/>
                <w:sz w:val="22"/>
                <w:szCs w:val="22"/>
              </w:rPr>
              <w:t>29 от 28.01.2021г</w:t>
            </w:r>
            <w:r w:rsidRPr="00A5328E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522E" w:rsidRPr="00A5328E" w:rsidRDefault="0082522E" w:rsidP="00A5328E">
            <w:pPr>
              <w:snapToGrid w:val="0"/>
              <w:rPr>
                <w:b w:val="0"/>
                <w:sz w:val="22"/>
                <w:szCs w:val="22"/>
              </w:rPr>
            </w:pPr>
            <w:r w:rsidRPr="00A5328E">
              <w:rPr>
                <w:b w:val="0"/>
                <w:sz w:val="22"/>
                <w:szCs w:val="22"/>
              </w:rPr>
              <w:t xml:space="preserve">1 раз </w:t>
            </w:r>
            <w:proofErr w:type="gramStart"/>
            <w:r w:rsidRPr="00A5328E">
              <w:rPr>
                <w:b w:val="0"/>
                <w:sz w:val="22"/>
                <w:szCs w:val="22"/>
              </w:rPr>
              <w:t>в  год</w:t>
            </w:r>
            <w:proofErr w:type="gram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22E" w:rsidRPr="00A5328E" w:rsidRDefault="0082522E" w:rsidP="00A5328E">
            <w:pPr>
              <w:snapToGrid w:val="0"/>
              <w:rPr>
                <w:b w:val="0"/>
                <w:sz w:val="22"/>
                <w:szCs w:val="22"/>
              </w:rPr>
            </w:pPr>
            <w:r w:rsidRPr="00A5328E">
              <w:rPr>
                <w:b w:val="0"/>
                <w:sz w:val="22"/>
                <w:szCs w:val="22"/>
              </w:rPr>
              <w:t>1 раз в 2 года</w:t>
            </w:r>
          </w:p>
        </w:tc>
      </w:tr>
      <w:tr w:rsidR="0082522E" w:rsidTr="00A5328E">
        <w:trPr>
          <w:cantSplit/>
          <w:trHeight w:hRule="exact" w:val="10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Pr="00A5328E" w:rsidRDefault="0082522E" w:rsidP="00A5328E">
            <w:pPr>
              <w:snapToGrid w:val="0"/>
              <w:rPr>
                <w:b w:val="0"/>
                <w:sz w:val="22"/>
                <w:szCs w:val="22"/>
              </w:rPr>
            </w:pPr>
            <w:r w:rsidRPr="00A5328E">
              <w:rPr>
                <w:b w:val="0"/>
                <w:sz w:val="22"/>
                <w:szCs w:val="22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Pr="00A5328E" w:rsidRDefault="0082522E" w:rsidP="00A5328E">
            <w:pPr>
              <w:snapToGrid w:val="0"/>
              <w:rPr>
                <w:b w:val="0"/>
                <w:sz w:val="22"/>
                <w:szCs w:val="22"/>
              </w:rPr>
            </w:pPr>
            <w:r w:rsidRPr="00A5328E">
              <w:rPr>
                <w:b w:val="0"/>
                <w:sz w:val="22"/>
                <w:szCs w:val="22"/>
              </w:rPr>
              <w:t>Директор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Pr="00A5328E" w:rsidRDefault="0082522E" w:rsidP="00A5328E">
            <w:pPr>
              <w:snapToGrid w:val="0"/>
              <w:rPr>
                <w:b w:val="0"/>
                <w:sz w:val="22"/>
                <w:szCs w:val="22"/>
              </w:rPr>
            </w:pPr>
            <w:r w:rsidRPr="00A5328E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Pr="00A5328E" w:rsidRDefault="0082522E" w:rsidP="00A5328E">
            <w:pPr>
              <w:snapToGrid w:val="0"/>
              <w:rPr>
                <w:b w:val="0"/>
                <w:sz w:val="22"/>
                <w:szCs w:val="22"/>
              </w:rPr>
            </w:pPr>
            <w:r w:rsidRPr="00A5328E">
              <w:rPr>
                <w:b w:val="0"/>
                <w:sz w:val="22"/>
                <w:szCs w:val="22"/>
              </w:rPr>
              <w:t xml:space="preserve">Работы </w:t>
            </w:r>
            <w:proofErr w:type="gramStart"/>
            <w:r w:rsidRPr="00A5328E">
              <w:rPr>
                <w:b w:val="0"/>
                <w:sz w:val="22"/>
                <w:szCs w:val="22"/>
              </w:rPr>
              <w:t>в  школьных</w:t>
            </w:r>
            <w:proofErr w:type="gramEnd"/>
            <w:r w:rsidRPr="00A5328E">
              <w:rPr>
                <w:b w:val="0"/>
                <w:sz w:val="22"/>
                <w:szCs w:val="22"/>
              </w:rPr>
              <w:t xml:space="preserve"> образовательных учреждениях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Pr="00A5328E" w:rsidRDefault="0082522E" w:rsidP="00A5328E">
            <w:pPr>
              <w:snapToGrid w:val="0"/>
              <w:rPr>
                <w:b w:val="0"/>
                <w:sz w:val="22"/>
                <w:szCs w:val="22"/>
              </w:rPr>
            </w:pPr>
            <w:r w:rsidRPr="00A5328E">
              <w:rPr>
                <w:b w:val="0"/>
                <w:sz w:val="22"/>
                <w:szCs w:val="22"/>
              </w:rPr>
              <w:t xml:space="preserve">п. </w:t>
            </w:r>
            <w:r w:rsidR="006B2D2C" w:rsidRPr="00A5328E">
              <w:rPr>
                <w:b w:val="0"/>
                <w:sz w:val="22"/>
                <w:szCs w:val="22"/>
              </w:rPr>
              <w:t>25</w:t>
            </w:r>
            <w:r w:rsidRPr="00A5328E">
              <w:rPr>
                <w:b w:val="0"/>
                <w:sz w:val="22"/>
                <w:szCs w:val="22"/>
              </w:rPr>
              <w:t xml:space="preserve"> приложения №</w:t>
            </w:r>
            <w:r w:rsidR="006B2D2C" w:rsidRPr="00A5328E">
              <w:rPr>
                <w:b w:val="0"/>
                <w:sz w:val="22"/>
                <w:szCs w:val="22"/>
              </w:rPr>
              <w:t>29 от 28.01.2021г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522E" w:rsidRPr="00A5328E" w:rsidRDefault="0082522E" w:rsidP="00A5328E">
            <w:pPr>
              <w:snapToGrid w:val="0"/>
              <w:rPr>
                <w:b w:val="0"/>
                <w:sz w:val="22"/>
                <w:szCs w:val="22"/>
              </w:rPr>
            </w:pPr>
            <w:r w:rsidRPr="00A5328E">
              <w:rPr>
                <w:b w:val="0"/>
                <w:sz w:val="22"/>
                <w:szCs w:val="22"/>
              </w:rPr>
              <w:t>1 раз в год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22E" w:rsidRPr="00A5328E" w:rsidRDefault="0082522E" w:rsidP="00A5328E">
            <w:pPr>
              <w:snapToGrid w:val="0"/>
              <w:rPr>
                <w:b w:val="0"/>
                <w:sz w:val="22"/>
                <w:szCs w:val="22"/>
              </w:rPr>
            </w:pPr>
            <w:proofErr w:type="gramStart"/>
            <w:r w:rsidRPr="00A5328E">
              <w:rPr>
                <w:b w:val="0"/>
                <w:sz w:val="22"/>
                <w:szCs w:val="22"/>
              </w:rPr>
              <w:t>1  раз</w:t>
            </w:r>
            <w:proofErr w:type="gramEnd"/>
            <w:r w:rsidRPr="00A5328E">
              <w:rPr>
                <w:b w:val="0"/>
                <w:sz w:val="22"/>
                <w:szCs w:val="22"/>
              </w:rPr>
              <w:t xml:space="preserve"> в 2  года</w:t>
            </w:r>
          </w:p>
        </w:tc>
      </w:tr>
      <w:tr w:rsidR="0082522E" w:rsidTr="00A5328E">
        <w:trPr>
          <w:cantSplit/>
          <w:trHeight w:hRule="exact" w:val="9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Pr="00A5328E" w:rsidRDefault="0082522E" w:rsidP="00A5328E">
            <w:pPr>
              <w:snapToGrid w:val="0"/>
              <w:rPr>
                <w:b w:val="0"/>
                <w:sz w:val="22"/>
                <w:szCs w:val="22"/>
              </w:rPr>
            </w:pPr>
            <w:r w:rsidRPr="00A5328E">
              <w:rPr>
                <w:b w:val="0"/>
                <w:sz w:val="22"/>
                <w:szCs w:val="22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2D2C" w:rsidRPr="00A5328E" w:rsidRDefault="006B2D2C" w:rsidP="00A5328E">
            <w:pPr>
              <w:snapToGrid w:val="0"/>
              <w:rPr>
                <w:b w:val="0"/>
                <w:sz w:val="22"/>
                <w:szCs w:val="22"/>
              </w:rPr>
            </w:pPr>
            <w:r w:rsidRPr="00A5328E">
              <w:rPr>
                <w:b w:val="0"/>
                <w:sz w:val="22"/>
                <w:szCs w:val="22"/>
              </w:rPr>
              <w:t>Уборщик</w:t>
            </w:r>
          </w:p>
          <w:p w:rsidR="0082522E" w:rsidRPr="00A5328E" w:rsidRDefault="0082522E" w:rsidP="00A5328E">
            <w:pPr>
              <w:snapToGrid w:val="0"/>
              <w:rPr>
                <w:b w:val="0"/>
                <w:sz w:val="22"/>
                <w:szCs w:val="22"/>
              </w:rPr>
            </w:pPr>
            <w:r w:rsidRPr="00A5328E">
              <w:rPr>
                <w:b w:val="0"/>
                <w:sz w:val="22"/>
                <w:szCs w:val="22"/>
              </w:rPr>
              <w:t>служебных помещений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Pr="00A5328E" w:rsidRDefault="0082522E" w:rsidP="00A5328E">
            <w:pPr>
              <w:snapToGrid w:val="0"/>
              <w:rPr>
                <w:b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Pr="00A5328E" w:rsidRDefault="0082522E" w:rsidP="00A5328E">
            <w:pPr>
              <w:snapToGrid w:val="0"/>
              <w:rPr>
                <w:b w:val="0"/>
                <w:sz w:val="22"/>
                <w:szCs w:val="22"/>
              </w:rPr>
            </w:pPr>
            <w:r w:rsidRPr="00A5328E">
              <w:rPr>
                <w:b w:val="0"/>
                <w:sz w:val="22"/>
                <w:szCs w:val="22"/>
              </w:rPr>
              <w:t>Работы в школьных образовательных учреждениях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Pr="00A5328E" w:rsidRDefault="00F427EA" w:rsidP="00A5328E">
            <w:pPr>
              <w:snapToGrid w:val="0"/>
              <w:rPr>
                <w:b w:val="0"/>
                <w:sz w:val="22"/>
                <w:szCs w:val="22"/>
              </w:rPr>
            </w:pPr>
            <w:r w:rsidRPr="00A5328E">
              <w:rPr>
                <w:b w:val="0"/>
                <w:sz w:val="22"/>
                <w:szCs w:val="22"/>
              </w:rPr>
              <w:t>п. 26</w:t>
            </w:r>
            <w:r w:rsidR="0082522E" w:rsidRPr="00A5328E">
              <w:rPr>
                <w:b w:val="0"/>
                <w:sz w:val="22"/>
                <w:szCs w:val="22"/>
              </w:rPr>
              <w:t xml:space="preserve"> приложения </w:t>
            </w:r>
            <w:r w:rsidRPr="00A5328E">
              <w:rPr>
                <w:b w:val="0"/>
                <w:sz w:val="22"/>
                <w:szCs w:val="22"/>
              </w:rPr>
              <w:t>№29 от 28.01.2021г.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522E" w:rsidRPr="00A5328E" w:rsidRDefault="0082522E" w:rsidP="00A5328E">
            <w:pPr>
              <w:snapToGrid w:val="0"/>
              <w:rPr>
                <w:b w:val="0"/>
                <w:sz w:val="22"/>
                <w:szCs w:val="22"/>
              </w:rPr>
            </w:pPr>
            <w:r w:rsidRPr="00A5328E">
              <w:rPr>
                <w:b w:val="0"/>
                <w:sz w:val="22"/>
                <w:szCs w:val="22"/>
              </w:rPr>
              <w:t>1 раз в год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22E" w:rsidRPr="00A5328E" w:rsidRDefault="0082522E" w:rsidP="00A5328E">
            <w:pPr>
              <w:snapToGrid w:val="0"/>
              <w:rPr>
                <w:b w:val="0"/>
                <w:sz w:val="22"/>
                <w:szCs w:val="22"/>
              </w:rPr>
            </w:pPr>
            <w:r w:rsidRPr="00A5328E">
              <w:rPr>
                <w:b w:val="0"/>
                <w:sz w:val="22"/>
                <w:szCs w:val="22"/>
              </w:rPr>
              <w:t>1 раз в 2 года</w:t>
            </w:r>
          </w:p>
        </w:tc>
      </w:tr>
      <w:tr w:rsidR="0082522E" w:rsidTr="00A5328E">
        <w:trPr>
          <w:cantSplit/>
          <w:trHeight w:hRule="exact" w:val="11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Pr="00A5328E" w:rsidRDefault="0082522E" w:rsidP="00A5328E">
            <w:pPr>
              <w:snapToGrid w:val="0"/>
              <w:rPr>
                <w:b w:val="0"/>
                <w:sz w:val="22"/>
                <w:szCs w:val="22"/>
              </w:rPr>
            </w:pPr>
            <w:r w:rsidRPr="00A5328E">
              <w:rPr>
                <w:b w:val="0"/>
                <w:sz w:val="22"/>
                <w:szCs w:val="22"/>
              </w:rPr>
              <w:t>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Pr="00A5328E" w:rsidRDefault="0082522E" w:rsidP="00A5328E">
            <w:pPr>
              <w:snapToGrid w:val="0"/>
              <w:rPr>
                <w:b w:val="0"/>
                <w:sz w:val="22"/>
                <w:szCs w:val="22"/>
              </w:rPr>
            </w:pPr>
            <w:r w:rsidRPr="00A5328E">
              <w:rPr>
                <w:b w:val="0"/>
                <w:sz w:val="22"/>
                <w:szCs w:val="22"/>
              </w:rPr>
              <w:t>Повар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Pr="00A5328E" w:rsidRDefault="0082522E" w:rsidP="00A5328E">
            <w:pPr>
              <w:snapToGrid w:val="0"/>
              <w:rPr>
                <w:b w:val="0"/>
                <w:sz w:val="22"/>
                <w:szCs w:val="22"/>
              </w:rPr>
            </w:pPr>
            <w:r w:rsidRPr="00A5328E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Pr="00A5328E" w:rsidRDefault="0082522E" w:rsidP="00A5328E">
            <w:pPr>
              <w:snapToGrid w:val="0"/>
              <w:rPr>
                <w:b w:val="0"/>
                <w:sz w:val="22"/>
                <w:szCs w:val="22"/>
              </w:rPr>
            </w:pPr>
            <w:r w:rsidRPr="00A5328E">
              <w:rPr>
                <w:b w:val="0"/>
                <w:sz w:val="22"/>
                <w:szCs w:val="22"/>
              </w:rPr>
              <w:t>Работа в школьном образовательном учреждении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Pr="00A5328E" w:rsidRDefault="00F427EA" w:rsidP="00A5328E">
            <w:pPr>
              <w:snapToGrid w:val="0"/>
              <w:rPr>
                <w:b w:val="0"/>
                <w:sz w:val="22"/>
                <w:szCs w:val="22"/>
              </w:rPr>
            </w:pPr>
            <w:r w:rsidRPr="00A5328E">
              <w:rPr>
                <w:b w:val="0"/>
                <w:sz w:val="22"/>
                <w:szCs w:val="22"/>
              </w:rPr>
              <w:t xml:space="preserve">п. 23 </w:t>
            </w:r>
            <w:r w:rsidR="0082522E" w:rsidRPr="00A5328E">
              <w:rPr>
                <w:b w:val="0"/>
                <w:sz w:val="22"/>
                <w:szCs w:val="22"/>
              </w:rPr>
              <w:t xml:space="preserve">приложения № </w:t>
            </w:r>
            <w:r w:rsidRPr="00A5328E">
              <w:rPr>
                <w:b w:val="0"/>
                <w:sz w:val="22"/>
                <w:szCs w:val="22"/>
              </w:rPr>
              <w:t>29 от 28.01.2021г.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522E" w:rsidRPr="00A5328E" w:rsidRDefault="0082522E" w:rsidP="00A5328E">
            <w:pPr>
              <w:snapToGrid w:val="0"/>
              <w:rPr>
                <w:b w:val="0"/>
                <w:sz w:val="22"/>
                <w:szCs w:val="22"/>
              </w:rPr>
            </w:pPr>
            <w:r w:rsidRPr="00A5328E">
              <w:rPr>
                <w:b w:val="0"/>
                <w:sz w:val="22"/>
                <w:szCs w:val="22"/>
              </w:rPr>
              <w:t>1</w:t>
            </w:r>
            <w:r w:rsidR="00106233" w:rsidRPr="00A5328E">
              <w:rPr>
                <w:b w:val="0"/>
                <w:sz w:val="22"/>
                <w:szCs w:val="22"/>
              </w:rPr>
              <w:t xml:space="preserve"> раз</w:t>
            </w:r>
            <w:r w:rsidRPr="00A5328E">
              <w:rPr>
                <w:b w:val="0"/>
                <w:sz w:val="22"/>
                <w:szCs w:val="22"/>
              </w:rPr>
              <w:t xml:space="preserve"> в год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22E" w:rsidRPr="00A5328E" w:rsidRDefault="00106233" w:rsidP="00A5328E">
            <w:pPr>
              <w:snapToGrid w:val="0"/>
              <w:rPr>
                <w:b w:val="0"/>
                <w:sz w:val="22"/>
                <w:szCs w:val="22"/>
              </w:rPr>
            </w:pPr>
            <w:r w:rsidRPr="00A5328E">
              <w:rPr>
                <w:b w:val="0"/>
                <w:sz w:val="22"/>
                <w:szCs w:val="22"/>
              </w:rPr>
              <w:t xml:space="preserve">1 раз в </w:t>
            </w:r>
            <w:r w:rsidR="006B2D2C" w:rsidRPr="00A5328E">
              <w:rPr>
                <w:b w:val="0"/>
                <w:sz w:val="22"/>
                <w:szCs w:val="22"/>
              </w:rPr>
              <w:t>год</w:t>
            </w:r>
          </w:p>
        </w:tc>
      </w:tr>
      <w:tr w:rsidR="0082522E" w:rsidTr="00A5328E">
        <w:trPr>
          <w:cantSplit/>
          <w:trHeight w:hRule="exact" w:val="8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Pr="00A5328E" w:rsidRDefault="0082522E" w:rsidP="00A5328E">
            <w:pPr>
              <w:snapToGrid w:val="0"/>
              <w:rPr>
                <w:b w:val="0"/>
                <w:sz w:val="22"/>
                <w:szCs w:val="22"/>
              </w:rPr>
            </w:pPr>
            <w:r w:rsidRPr="00A5328E">
              <w:rPr>
                <w:b w:val="0"/>
                <w:sz w:val="22"/>
                <w:szCs w:val="22"/>
              </w:rPr>
              <w:t>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Pr="00A5328E" w:rsidRDefault="0082522E" w:rsidP="00A5328E">
            <w:pPr>
              <w:snapToGrid w:val="0"/>
              <w:rPr>
                <w:b w:val="0"/>
                <w:sz w:val="22"/>
                <w:szCs w:val="22"/>
              </w:rPr>
            </w:pPr>
            <w:r w:rsidRPr="00A5328E">
              <w:rPr>
                <w:b w:val="0"/>
                <w:sz w:val="22"/>
                <w:szCs w:val="22"/>
              </w:rPr>
              <w:t>Водитель школьного автобуса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Pr="00A5328E" w:rsidRDefault="0082522E" w:rsidP="00A5328E">
            <w:pPr>
              <w:snapToGrid w:val="0"/>
              <w:rPr>
                <w:b w:val="0"/>
                <w:sz w:val="22"/>
                <w:szCs w:val="22"/>
              </w:rPr>
            </w:pPr>
            <w:r w:rsidRPr="00A5328E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Pr="00A5328E" w:rsidRDefault="0082522E" w:rsidP="00A5328E">
            <w:pPr>
              <w:snapToGrid w:val="0"/>
              <w:rPr>
                <w:b w:val="0"/>
                <w:sz w:val="22"/>
                <w:szCs w:val="22"/>
              </w:rPr>
            </w:pPr>
            <w:r w:rsidRPr="00A5328E">
              <w:rPr>
                <w:b w:val="0"/>
                <w:sz w:val="22"/>
                <w:szCs w:val="22"/>
              </w:rPr>
              <w:t>Работа в школьном образовательном учреждении</w:t>
            </w:r>
          </w:p>
          <w:p w:rsidR="0082522E" w:rsidRPr="00A5328E" w:rsidRDefault="0082522E" w:rsidP="00A5328E">
            <w:pPr>
              <w:rPr>
                <w:b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Pr="00A5328E" w:rsidRDefault="0082522E" w:rsidP="00A5328E">
            <w:pPr>
              <w:snapToGrid w:val="0"/>
              <w:rPr>
                <w:b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522E" w:rsidRPr="00A5328E" w:rsidRDefault="00106233" w:rsidP="00A5328E">
            <w:pPr>
              <w:snapToGrid w:val="0"/>
              <w:rPr>
                <w:b w:val="0"/>
                <w:sz w:val="22"/>
                <w:szCs w:val="22"/>
              </w:rPr>
            </w:pPr>
            <w:r w:rsidRPr="00A5328E">
              <w:rPr>
                <w:b w:val="0"/>
                <w:sz w:val="22"/>
                <w:szCs w:val="22"/>
              </w:rPr>
              <w:t xml:space="preserve">1 </w:t>
            </w:r>
            <w:r w:rsidR="0082522E" w:rsidRPr="00A5328E">
              <w:rPr>
                <w:b w:val="0"/>
                <w:sz w:val="22"/>
                <w:szCs w:val="22"/>
              </w:rPr>
              <w:t>раз в год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22E" w:rsidRPr="00A5328E" w:rsidRDefault="00106233" w:rsidP="00A5328E">
            <w:pPr>
              <w:snapToGrid w:val="0"/>
              <w:rPr>
                <w:b w:val="0"/>
                <w:sz w:val="22"/>
                <w:szCs w:val="22"/>
              </w:rPr>
            </w:pPr>
            <w:r w:rsidRPr="00A5328E">
              <w:rPr>
                <w:b w:val="0"/>
                <w:sz w:val="22"/>
                <w:szCs w:val="22"/>
              </w:rPr>
              <w:t xml:space="preserve">1 </w:t>
            </w:r>
            <w:proofErr w:type="gramStart"/>
            <w:r w:rsidRPr="00A5328E">
              <w:rPr>
                <w:b w:val="0"/>
                <w:sz w:val="22"/>
                <w:szCs w:val="22"/>
              </w:rPr>
              <w:t>раз  в</w:t>
            </w:r>
            <w:proofErr w:type="gramEnd"/>
            <w:r w:rsidRPr="00A5328E">
              <w:rPr>
                <w:b w:val="0"/>
                <w:sz w:val="22"/>
                <w:szCs w:val="22"/>
              </w:rPr>
              <w:t xml:space="preserve"> 2 года</w:t>
            </w:r>
          </w:p>
        </w:tc>
      </w:tr>
    </w:tbl>
    <w:p w:rsidR="00602498" w:rsidRDefault="00602498" w:rsidP="00106233">
      <w:pPr>
        <w:tabs>
          <w:tab w:val="left" w:pos="-3969"/>
        </w:tabs>
        <w:spacing w:line="276" w:lineRule="auto"/>
        <w:rPr>
          <w:b w:val="0"/>
          <w:sz w:val="28"/>
          <w:szCs w:val="28"/>
        </w:rPr>
      </w:pPr>
    </w:p>
    <w:p w:rsidR="0082522E" w:rsidRPr="00070211" w:rsidRDefault="00BA6F6F" w:rsidP="00070211">
      <w:r>
        <w:rPr>
          <w:bCs/>
        </w:rPr>
        <w:t xml:space="preserve">3.3 </w:t>
      </w:r>
      <w:r w:rsidR="0082522E" w:rsidRPr="00070211">
        <w:rPr>
          <w:bCs/>
        </w:rPr>
        <w:t>Перечень возможных</w:t>
      </w:r>
      <w:r w:rsidR="0082522E" w:rsidRPr="00070211">
        <w:rPr>
          <w:bCs/>
          <w:i/>
          <w:iCs/>
        </w:rPr>
        <w:t xml:space="preserve"> </w:t>
      </w:r>
      <w:r w:rsidR="0082522E" w:rsidRPr="00070211">
        <w:t>аварийных ситуаций, связанных с остановкой производства, нарушениями   технологических процессов, и</w:t>
      </w:r>
      <w:r w:rsidR="00070211">
        <w:t>ных, создающих угрозу санитарно-</w:t>
      </w:r>
      <w:r w:rsidR="0082522E" w:rsidRPr="00070211">
        <w:t>эпидемиологическому благополучию</w:t>
      </w:r>
      <w:r w:rsidR="00070211">
        <w:t xml:space="preserve"> населения, ситуаций, при возникновении которых осуществляется информирование Управления Роспотребнадзора по Республике Адыгея</w:t>
      </w:r>
    </w:p>
    <w:p w:rsidR="0082522E" w:rsidRPr="00905466" w:rsidRDefault="00070211" w:rsidP="00905466">
      <w:r>
        <w:t xml:space="preserve"> </w:t>
      </w:r>
    </w:p>
    <w:tbl>
      <w:tblPr>
        <w:tblW w:w="0" w:type="auto"/>
        <w:tblInd w:w="-606" w:type="dxa"/>
        <w:tblLayout w:type="fixed"/>
        <w:tblLook w:val="0000" w:firstRow="0" w:lastRow="0" w:firstColumn="0" w:lastColumn="0" w:noHBand="0" w:noVBand="0"/>
      </w:tblPr>
      <w:tblGrid>
        <w:gridCol w:w="617"/>
        <w:gridCol w:w="5412"/>
        <w:gridCol w:w="5322"/>
      </w:tblGrid>
      <w:tr w:rsidR="0082522E" w:rsidTr="0070225C">
        <w:trPr>
          <w:trHeight w:val="42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Default="0082522E" w:rsidP="0070225C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Default="0082522E" w:rsidP="0070225C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Ситуации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2E" w:rsidRDefault="0082522E" w:rsidP="0070225C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</w:tr>
      <w:tr w:rsidR="0082522E" w:rsidTr="0070225C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Pr="00070211" w:rsidRDefault="0082522E" w:rsidP="0070225C">
            <w:pPr>
              <w:snapToGrid w:val="0"/>
              <w:spacing w:line="276" w:lineRule="auto"/>
              <w:rPr>
                <w:b w:val="0"/>
                <w:szCs w:val="24"/>
              </w:rPr>
            </w:pPr>
            <w:r w:rsidRPr="00070211">
              <w:rPr>
                <w:b w:val="0"/>
                <w:szCs w:val="24"/>
              </w:rPr>
              <w:t>1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Pr="00070211" w:rsidRDefault="0082522E" w:rsidP="0070225C">
            <w:pPr>
              <w:snapToGrid w:val="0"/>
              <w:spacing w:line="276" w:lineRule="auto"/>
              <w:rPr>
                <w:b w:val="0"/>
                <w:szCs w:val="24"/>
              </w:rPr>
            </w:pPr>
            <w:r w:rsidRPr="00070211">
              <w:rPr>
                <w:b w:val="0"/>
                <w:szCs w:val="24"/>
              </w:rPr>
              <w:t>Отсутствие электроэнергии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2E" w:rsidRPr="00070211" w:rsidRDefault="0082522E" w:rsidP="0070225C">
            <w:pPr>
              <w:snapToGrid w:val="0"/>
              <w:spacing w:line="276" w:lineRule="auto"/>
              <w:rPr>
                <w:b w:val="0"/>
                <w:szCs w:val="24"/>
              </w:rPr>
            </w:pPr>
            <w:r w:rsidRPr="00070211">
              <w:rPr>
                <w:b w:val="0"/>
                <w:szCs w:val="24"/>
              </w:rPr>
              <w:t xml:space="preserve">- сообщение в ВТО ТУР </w:t>
            </w:r>
          </w:p>
          <w:p w:rsidR="0082522E" w:rsidRPr="00070211" w:rsidRDefault="0082522E" w:rsidP="0070225C">
            <w:pPr>
              <w:spacing w:line="276" w:lineRule="auto"/>
              <w:rPr>
                <w:b w:val="0"/>
                <w:szCs w:val="24"/>
              </w:rPr>
            </w:pPr>
            <w:r w:rsidRPr="00070211">
              <w:rPr>
                <w:b w:val="0"/>
                <w:szCs w:val="24"/>
              </w:rPr>
              <w:t>- организация ремонтных работ</w:t>
            </w:r>
          </w:p>
        </w:tc>
      </w:tr>
      <w:tr w:rsidR="0082522E" w:rsidTr="0070225C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Pr="00070211" w:rsidRDefault="0082522E" w:rsidP="0070225C">
            <w:pPr>
              <w:snapToGrid w:val="0"/>
              <w:spacing w:line="276" w:lineRule="auto"/>
              <w:rPr>
                <w:b w:val="0"/>
                <w:szCs w:val="24"/>
              </w:rPr>
            </w:pPr>
            <w:r w:rsidRPr="00070211">
              <w:rPr>
                <w:b w:val="0"/>
                <w:szCs w:val="24"/>
              </w:rPr>
              <w:t>2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Pr="00070211" w:rsidRDefault="0082522E" w:rsidP="0070225C">
            <w:pPr>
              <w:snapToGrid w:val="0"/>
              <w:spacing w:line="276" w:lineRule="auto"/>
              <w:rPr>
                <w:b w:val="0"/>
                <w:szCs w:val="24"/>
              </w:rPr>
            </w:pPr>
            <w:r w:rsidRPr="00070211">
              <w:rPr>
                <w:b w:val="0"/>
                <w:szCs w:val="24"/>
              </w:rPr>
              <w:t xml:space="preserve">Отсутствие водоснабжения 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2E" w:rsidRPr="00070211" w:rsidRDefault="0082522E" w:rsidP="0070225C">
            <w:pPr>
              <w:snapToGrid w:val="0"/>
              <w:spacing w:line="276" w:lineRule="auto"/>
              <w:rPr>
                <w:b w:val="0"/>
                <w:szCs w:val="24"/>
              </w:rPr>
            </w:pPr>
            <w:r w:rsidRPr="00070211">
              <w:rPr>
                <w:b w:val="0"/>
                <w:szCs w:val="24"/>
              </w:rPr>
              <w:t>- сообщение в ВТО ТУР</w:t>
            </w:r>
          </w:p>
          <w:p w:rsidR="0082522E" w:rsidRPr="00070211" w:rsidRDefault="0082522E" w:rsidP="0070225C">
            <w:pPr>
              <w:spacing w:line="276" w:lineRule="auto"/>
              <w:rPr>
                <w:b w:val="0"/>
                <w:szCs w:val="24"/>
              </w:rPr>
            </w:pPr>
            <w:r w:rsidRPr="00070211">
              <w:rPr>
                <w:b w:val="0"/>
                <w:szCs w:val="24"/>
              </w:rPr>
              <w:t>- доставка воды в нужном количестве</w:t>
            </w:r>
          </w:p>
          <w:p w:rsidR="0082522E" w:rsidRPr="00070211" w:rsidRDefault="0082522E" w:rsidP="0070225C">
            <w:pPr>
              <w:spacing w:line="276" w:lineRule="auto"/>
              <w:rPr>
                <w:b w:val="0"/>
                <w:szCs w:val="24"/>
              </w:rPr>
            </w:pPr>
            <w:r w:rsidRPr="00070211">
              <w:rPr>
                <w:b w:val="0"/>
                <w:szCs w:val="24"/>
              </w:rPr>
              <w:t>- остановка работы пищеблока</w:t>
            </w:r>
          </w:p>
        </w:tc>
      </w:tr>
      <w:tr w:rsidR="0082522E" w:rsidTr="0070225C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Pr="00070211" w:rsidRDefault="0082522E" w:rsidP="0070225C">
            <w:pPr>
              <w:snapToGrid w:val="0"/>
              <w:spacing w:line="276" w:lineRule="auto"/>
              <w:rPr>
                <w:b w:val="0"/>
                <w:szCs w:val="24"/>
              </w:rPr>
            </w:pPr>
            <w:r w:rsidRPr="00070211">
              <w:rPr>
                <w:b w:val="0"/>
                <w:szCs w:val="24"/>
              </w:rPr>
              <w:t>3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Pr="00070211" w:rsidRDefault="0082522E" w:rsidP="0070225C">
            <w:pPr>
              <w:snapToGrid w:val="0"/>
              <w:spacing w:line="276" w:lineRule="auto"/>
              <w:rPr>
                <w:b w:val="0"/>
                <w:szCs w:val="24"/>
              </w:rPr>
            </w:pPr>
            <w:r w:rsidRPr="00070211">
              <w:rPr>
                <w:b w:val="0"/>
                <w:szCs w:val="24"/>
              </w:rPr>
              <w:t xml:space="preserve">Выход из строя технологического и холодильного оборудования  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2E" w:rsidRPr="00070211" w:rsidRDefault="0082522E" w:rsidP="0070225C">
            <w:pPr>
              <w:snapToGrid w:val="0"/>
              <w:spacing w:line="276" w:lineRule="auto"/>
              <w:rPr>
                <w:b w:val="0"/>
                <w:szCs w:val="24"/>
              </w:rPr>
            </w:pPr>
            <w:r w:rsidRPr="00070211">
              <w:rPr>
                <w:b w:val="0"/>
                <w:szCs w:val="24"/>
              </w:rPr>
              <w:t>- ограничение ассортимента блюд</w:t>
            </w:r>
          </w:p>
          <w:p w:rsidR="0082522E" w:rsidRPr="00070211" w:rsidRDefault="0082522E" w:rsidP="0070225C">
            <w:pPr>
              <w:spacing w:line="276" w:lineRule="auto"/>
              <w:rPr>
                <w:b w:val="0"/>
                <w:szCs w:val="24"/>
              </w:rPr>
            </w:pPr>
            <w:r w:rsidRPr="00070211">
              <w:rPr>
                <w:b w:val="0"/>
                <w:szCs w:val="24"/>
              </w:rPr>
              <w:t>- организация ремонта оборудования</w:t>
            </w:r>
          </w:p>
        </w:tc>
      </w:tr>
      <w:tr w:rsidR="0082522E" w:rsidTr="0070225C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Pr="00070211" w:rsidRDefault="0082522E" w:rsidP="0070225C">
            <w:pPr>
              <w:snapToGrid w:val="0"/>
              <w:spacing w:line="276" w:lineRule="auto"/>
              <w:rPr>
                <w:b w:val="0"/>
                <w:szCs w:val="24"/>
              </w:rPr>
            </w:pPr>
            <w:r w:rsidRPr="00070211">
              <w:rPr>
                <w:b w:val="0"/>
                <w:szCs w:val="24"/>
              </w:rPr>
              <w:lastRenderedPageBreak/>
              <w:t>4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22E" w:rsidRPr="00070211" w:rsidRDefault="0082522E" w:rsidP="0070225C">
            <w:pPr>
              <w:snapToGrid w:val="0"/>
              <w:spacing w:line="276" w:lineRule="auto"/>
              <w:rPr>
                <w:b w:val="0"/>
                <w:szCs w:val="24"/>
              </w:rPr>
            </w:pPr>
            <w:r w:rsidRPr="00070211">
              <w:rPr>
                <w:b w:val="0"/>
                <w:szCs w:val="24"/>
              </w:rPr>
              <w:t xml:space="preserve">Аварийные ситуации на отопительных системах, отсутствие отопления 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2E" w:rsidRPr="00070211" w:rsidRDefault="0082522E" w:rsidP="0070225C">
            <w:pPr>
              <w:snapToGrid w:val="0"/>
              <w:spacing w:line="276" w:lineRule="auto"/>
              <w:rPr>
                <w:b w:val="0"/>
                <w:szCs w:val="24"/>
              </w:rPr>
            </w:pPr>
            <w:r w:rsidRPr="00070211">
              <w:rPr>
                <w:b w:val="0"/>
                <w:szCs w:val="24"/>
              </w:rPr>
              <w:t>- сообщение в ВТО ТУР</w:t>
            </w:r>
          </w:p>
          <w:p w:rsidR="0082522E" w:rsidRPr="00070211" w:rsidRDefault="0082522E" w:rsidP="0070225C">
            <w:pPr>
              <w:spacing w:line="276" w:lineRule="auto"/>
              <w:rPr>
                <w:b w:val="0"/>
                <w:szCs w:val="24"/>
              </w:rPr>
            </w:pPr>
            <w:r w:rsidRPr="00070211">
              <w:rPr>
                <w:b w:val="0"/>
                <w:szCs w:val="24"/>
              </w:rPr>
              <w:t>- остановка работы</w:t>
            </w:r>
          </w:p>
          <w:p w:rsidR="0082522E" w:rsidRPr="00070211" w:rsidRDefault="0082522E" w:rsidP="0070225C">
            <w:pPr>
              <w:spacing w:line="276" w:lineRule="auto"/>
              <w:rPr>
                <w:b w:val="0"/>
                <w:szCs w:val="24"/>
              </w:rPr>
            </w:pPr>
            <w:r w:rsidRPr="00070211">
              <w:rPr>
                <w:b w:val="0"/>
                <w:szCs w:val="24"/>
              </w:rPr>
              <w:t>- организация ремонта отопительных систем</w:t>
            </w:r>
          </w:p>
        </w:tc>
      </w:tr>
    </w:tbl>
    <w:p w:rsidR="0082522E" w:rsidRDefault="0082522E" w:rsidP="0082522E">
      <w:pPr>
        <w:tabs>
          <w:tab w:val="left" w:pos="-3969"/>
        </w:tabs>
        <w:spacing w:line="276" w:lineRule="auto"/>
        <w:ind w:firstLine="709"/>
        <w:jc w:val="center"/>
        <w:rPr>
          <w:sz w:val="28"/>
          <w:szCs w:val="28"/>
        </w:rPr>
      </w:pPr>
    </w:p>
    <w:p w:rsidR="0082522E" w:rsidRPr="00070211" w:rsidRDefault="00BA6F6F" w:rsidP="00A5328E">
      <w:pPr>
        <w:tabs>
          <w:tab w:val="left" w:pos="-3969"/>
          <w:tab w:val="left" w:pos="3215"/>
        </w:tabs>
        <w:spacing w:line="276" w:lineRule="auto"/>
        <w:rPr>
          <w:szCs w:val="24"/>
        </w:rPr>
      </w:pPr>
      <w:r>
        <w:rPr>
          <w:szCs w:val="24"/>
        </w:rPr>
        <w:t xml:space="preserve">3.4 </w:t>
      </w:r>
      <w:r w:rsidR="0082522E" w:rsidRPr="00070211">
        <w:rPr>
          <w:szCs w:val="24"/>
        </w:rPr>
        <w:t>Перечень форм учета и отчетности по производственному контролю</w:t>
      </w:r>
    </w:p>
    <w:p w:rsidR="004772CD" w:rsidRPr="00070211" w:rsidRDefault="00070211" w:rsidP="0082522E">
      <w:pPr>
        <w:tabs>
          <w:tab w:val="left" w:pos="-3969"/>
          <w:tab w:val="left" w:pos="3215"/>
        </w:tabs>
        <w:spacing w:line="276" w:lineRule="auto"/>
        <w:ind w:firstLine="709"/>
        <w:jc w:val="center"/>
        <w:rPr>
          <w:szCs w:val="24"/>
        </w:rPr>
      </w:pPr>
      <w:r>
        <w:rPr>
          <w:szCs w:val="24"/>
        </w:rPr>
        <w:t>(</w:t>
      </w:r>
      <w:r w:rsidR="004772CD" w:rsidRPr="00070211">
        <w:rPr>
          <w:szCs w:val="24"/>
        </w:rPr>
        <w:t>прилагаются</w:t>
      </w:r>
      <w:r>
        <w:rPr>
          <w:szCs w:val="24"/>
        </w:rPr>
        <w:t>)</w:t>
      </w:r>
    </w:p>
    <w:p w:rsidR="0082522E" w:rsidRDefault="0082522E" w:rsidP="0082522E">
      <w:pPr>
        <w:tabs>
          <w:tab w:val="left" w:pos="-3969"/>
        </w:tabs>
        <w:spacing w:line="276" w:lineRule="auto"/>
        <w:ind w:firstLine="709"/>
        <w:rPr>
          <w:sz w:val="28"/>
          <w:szCs w:val="28"/>
        </w:rPr>
      </w:pPr>
    </w:p>
    <w:p w:rsidR="0082522E" w:rsidRPr="00070211" w:rsidRDefault="0082522E" w:rsidP="0082522E">
      <w:pPr>
        <w:pStyle w:val="21"/>
        <w:numPr>
          <w:ilvl w:val="0"/>
          <w:numId w:val="3"/>
        </w:numPr>
        <w:tabs>
          <w:tab w:val="clear" w:pos="1070"/>
          <w:tab w:val="left" w:pos="1069"/>
          <w:tab w:val="left" w:pos="1275"/>
        </w:tabs>
        <w:spacing w:line="276" w:lineRule="auto"/>
        <w:ind w:left="1069"/>
        <w:rPr>
          <w:bCs/>
          <w:szCs w:val="24"/>
        </w:rPr>
      </w:pPr>
      <w:r w:rsidRPr="00070211">
        <w:rPr>
          <w:bCs/>
          <w:szCs w:val="24"/>
        </w:rPr>
        <w:t>Журнал бракеража пищевых продуктов и продовольственного сырья.</w:t>
      </w:r>
    </w:p>
    <w:p w:rsidR="0082522E" w:rsidRPr="00070211" w:rsidRDefault="0082522E" w:rsidP="0082522E">
      <w:pPr>
        <w:pStyle w:val="21"/>
        <w:numPr>
          <w:ilvl w:val="0"/>
          <w:numId w:val="3"/>
        </w:numPr>
        <w:tabs>
          <w:tab w:val="clear" w:pos="1070"/>
          <w:tab w:val="left" w:pos="1069"/>
          <w:tab w:val="left" w:pos="1275"/>
        </w:tabs>
        <w:spacing w:line="276" w:lineRule="auto"/>
        <w:ind w:left="1069"/>
        <w:rPr>
          <w:bCs/>
          <w:szCs w:val="24"/>
        </w:rPr>
      </w:pPr>
      <w:r w:rsidRPr="00070211">
        <w:rPr>
          <w:bCs/>
          <w:szCs w:val="24"/>
        </w:rPr>
        <w:t>Журнал бракеража готовой кулинарной продукции.</w:t>
      </w:r>
    </w:p>
    <w:p w:rsidR="0082522E" w:rsidRPr="00070211" w:rsidRDefault="0082522E" w:rsidP="0082522E">
      <w:pPr>
        <w:pStyle w:val="21"/>
        <w:numPr>
          <w:ilvl w:val="0"/>
          <w:numId w:val="3"/>
        </w:numPr>
        <w:tabs>
          <w:tab w:val="clear" w:pos="1070"/>
          <w:tab w:val="left" w:pos="1069"/>
          <w:tab w:val="left" w:pos="1275"/>
        </w:tabs>
        <w:spacing w:line="276" w:lineRule="auto"/>
        <w:ind w:left="1069"/>
        <w:rPr>
          <w:bCs/>
          <w:szCs w:val="24"/>
        </w:rPr>
      </w:pPr>
      <w:r w:rsidRPr="00070211">
        <w:rPr>
          <w:bCs/>
          <w:szCs w:val="24"/>
        </w:rPr>
        <w:t>Журнал здоровья.</w:t>
      </w:r>
    </w:p>
    <w:p w:rsidR="0082522E" w:rsidRPr="00070211" w:rsidRDefault="0082522E" w:rsidP="0082522E">
      <w:pPr>
        <w:pStyle w:val="21"/>
        <w:numPr>
          <w:ilvl w:val="0"/>
          <w:numId w:val="3"/>
        </w:numPr>
        <w:tabs>
          <w:tab w:val="clear" w:pos="1070"/>
          <w:tab w:val="left" w:pos="1069"/>
          <w:tab w:val="left" w:pos="1275"/>
        </w:tabs>
        <w:spacing w:line="276" w:lineRule="auto"/>
        <w:ind w:left="1069"/>
        <w:rPr>
          <w:bCs/>
          <w:szCs w:val="24"/>
        </w:rPr>
      </w:pPr>
      <w:r w:rsidRPr="00070211">
        <w:rPr>
          <w:bCs/>
          <w:szCs w:val="24"/>
        </w:rPr>
        <w:t>Журнал проведения витаминизации третьих и сладких блюд.</w:t>
      </w:r>
    </w:p>
    <w:p w:rsidR="0082522E" w:rsidRPr="00070211" w:rsidRDefault="0082522E" w:rsidP="0082522E">
      <w:pPr>
        <w:pStyle w:val="21"/>
        <w:numPr>
          <w:ilvl w:val="0"/>
          <w:numId w:val="3"/>
        </w:numPr>
        <w:tabs>
          <w:tab w:val="clear" w:pos="1070"/>
          <w:tab w:val="left" w:pos="1069"/>
          <w:tab w:val="left" w:pos="1275"/>
        </w:tabs>
        <w:spacing w:line="276" w:lineRule="auto"/>
        <w:ind w:left="1069"/>
        <w:rPr>
          <w:bCs/>
          <w:szCs w:val="24"/>
        </w:rPr>
      </w:pPr>
      <w:r w:rsidRPr="00070211">
        <w:rPr>
          <w:bCs/>
          <w:szCs w:val="24"/>
        </w:rPr>
        <w:t>Журнал учета температурного режима холодильного оборудования.</w:t>
      </w:r>
    </w:p>
    <w:p w:rsidR="0082522E" w:rsidRPr="00070211" w:rsidRDefault="0082522E" w:rsidP="0082522E">
      <w:pPr>
        <w:pStyle w:val="21"/>
        <w:numPr>
          <w:ilvl w:val="0"/>
          <w:numId w:val="3"/>
        </w:numPr>
        <w:tabs>
          <w:tab w:val="clear" w:pos="1070"/>
          <w:tab w:val="left" w:pos="1069"/>
          <w:tab w:val="left" w:pos="1275"/>
        </w:tabs>
        <w:spacing w:line="276" w:lineRule="auto"/>
        <w:ind w:left="1069"/>
        <w:rPr>
          <w:bCs/>
          <w:szCs w:val="24"/>
        </w:rPr>
      </w:pPr>
      <w:r w:rsidRPr="00070211">
        <w:rPr>
          <w:bCs/>
          <w:szCs w:val="24"/>
        </w:rPr>
        <w:t xml:space="preserve">Журнал </w:t>
      </w:r>
      <w:r w:rsidR="008C2ED4" w:rsidRPr="00070211">
        <w:rPr>
          <w:bCs/>
          <w:szCs w:val="24"/>
        </w:rPr>
        <w:t>прихода и расходования дезинфицирующих средств.</w:t>
      </w:r>
    </w:p>
    <w:p w:rsidR="008254F8" w:rsidRPr="00070211" w:rsidRDefault="008254F8" w:rsidP="0082522E">
      <w:pPr>
        <w:pStyle w:val="21"/>
        <w:numPr>
          <w:ilvl w:val="0"/>
          <w:numId w:val="3"/>
        </w:numPr>
        <w:tabs>
          <w:tab w:val="clear" w:pos="1070"/>
          <w:tab w:val="left" w:pos="1069"/>
          <w:tab w:val="left" w:pos="1275"/>
        </w:tabs>
        <w:spacing w:line="276" w:lineRule="auto"/>
        <w:ind w:left="1069"/>
        <w:rPr>
          <w:bCs/>
          <w:szCs w:val="24"/>
        </w:rPr>
      </w:pPr>
      <w:r w:rsidRPr="00070211">
        <w:rPr>
          <w:bCs/>
          <w:szCs w:val="24"/>
        </w:rPr>
        <w:t>Журнал по санитарно-просветительской работе.</w:t>
      </w:r>
    </w:p>
    <w:p w:rsidR="0082522E" w:rsidRPr="00070211" w:rsidRDefault="008254F8" w:rsidP="008254F8">
      <w:pPr>
        <w:pStyle w:val="21"/>
        <w:numPr>
          <w:ilvl w:val="0"/>
          <w:numId w:val="3"/>
        </w:numPr>
        <w:tabs>
          <w:tab w:val="clear" w:pos="1070"/>
          <w:tab w:val="left" w:pos="1069"/>
          <w:tab w:val="left" w:pos="1275"/>
        </w:tabs>
        <w:spacing w:line="276" w:lineRule="auto"/>
        <w:ind w:left="1069"/>
        <w:rPr>
          <w:bCs/>
          <w:szCs w:val="24"/>
        </w:rPr>
      </w:pPr>
      <w:r w:rsidRPr="00070211">
        <w:rPr>
          <w:bCs/>
          <w:szCs w:val="24"/>
        </w:rPr>
        <w:t>Журнал регистрации инфекционных заболеваний.</w:t>
      </w:r>
    </w:p>
    <w:p w:rsidR="008254F8" w:rsidRPr="00070211" w:rsidRDefault="008254F8" w:rsidP="008254F8">
      <w:pPr>
        <w:pStyle w:val="21"/>
        <w:numPr>
          <w:ilvl w:val="0"/>
          <w:numId w:val="3"/>
        </w:numPr>
        <w:tabs>
          <w:tab w:val="clear" w:pos="1070"/>
          <w:tab w:val="left" w:pos="1069"/>
          <w:tab w:val="left" w:pos="1275"/>
        </w:tabs>
        <w:spacing w:line="276" w:lineRule="auto"/>
        <w:ind w:left="1069"/>
        <w:rPr>
          <w:bCs/>
          <w:szCs w:val="24"/>
        </w:rPr>
      </w:pPr>
      <w:r w:rsidRPr="00070211">
        <w:rPr>
          <w:szCs w:val="24"/>
        </w:rPr>
        <w:t>"Ведомость контроля за рационом питания"</w:t>
      </w:r>
    </w:p>
    <w:p w:rsidR="00384360" w:rsidRPr="00070211" w:rsidRDefault="00384360" w:rsidP="008254F8">
      <w:pPr>
        <w:pStyle w:val="21"/>
        <w:numPr>
          <w:ilvl w:val="0"/>
          <w:numId w:val="3"/>
        </w:numPr>
        <w:tabs>
          <w:tab w:val="clear" w:pos="1070"/>
          <w:tab w:val="left" w:pos="1069"/>
          <w:tab w:val="left" w:pos="1275"/>
        </w:tabs>
        <w:spacing w:line="276" w:lineRule="auto"/>
        <w:ind w:left="1069"/>
        <w:rPr>
          <w:bCs/>
          <w:szCs w:val="24"/>
        </w:rPr>
      </w:pPr>
      <w:r w:rsidRPr="00070211">
        <w:rPr>
          <w:szCs w:val="24"/>
        </w:rPr>
        <w:t>Журнал регистрации и контроля бактерицидного облучателя и порядок его ведения</w:t>
      </w:r>
    </w:p>
    <w:p w:rsidR="0082522E" w:rsidRDefault="0082522E" w:rsidP="0082522E">
      <w:pPr>
        <w:tabs>
          <w:tab w:val="left" w:pos="-3969"/>
          <w:tab w:val="left" w:pos="567"/>
        </w:tabs>
        <w:spacing w:line="276" w:lineRule="auto"/>
        <w:ind w:firstLine="709"/>
        <w:jc w:val="center"/>
      </w:pPr>
    </w:p>
    <w:p w:rsidR="00384360" w:rsidRDefault="00384360" w:rsidP="0082522E">
      <w:pPr>
        <w:tabs>
          <w:tab w:val="left" w:pos="-3969"/>
          <w:tab w:val="left" w:pos="567"/>
        </w:tabs>
        <w:spacing w:line="276" w:lineRule="auto"/>
        <w:ind w:firstLine="709"/>
        <w:jc w:val="center"/>
      </w:pPr>
    </w:p>
    <w:p w:rsidR="00384360" w:rsidRDefault="00384360" w:rsidP="0082522E">
      <w:pPr>
        <w:tabs>
          <w:tab w:val="left" w:pos="-3969"/>
          <w:tab w:val="left" w:pos="567"/>
        </w:tabs>
        <w:spacing w:line="276" w:lineRule="auto"/>
        <w:ind w:firstLine="709"/>
        <w:jc w:val="center"/>
      </w:pPr>
    </w:p>
    <w:p w:rsidR="00384360" w:rsidRDefault="00384360" w:rsidP="0082522E">
      <w:pPr>
        <w:tabs>
          <w:tab w:val="left" w:pos="-3969"/>
          <w:tab w:val="left" w:pos="567"/>
        </w:tabs>
        <w:spacing w:line="276" w:lineRule="auto"/>
        <w:ind w:firstLine="709"/>
        <w:jc w:val="center"/>
      </w:pPr>
    </w:p>
    <w:p w:rsidR="00384360" w:rsidRDefault="00384360" w:rsidP="0082522E">
      <w:pPr>
        <w:tabs>
          <w:tab w:val="left" w:pos="-3969"/>
          <w:tab w:val="left" w:pos="567"/>
        </w:tabs>
        <w:spacing w:line="276" w:lineRule="auto"/>
        <w:ind w:firstLine="709"/>
        <w:jc w:val="center"/>
      </w:pPr>
    </w:p>
    <w:p w:rsidR="00384360" w:rsidRDefault="00384360" w:rsidP="0082522E">
      <w:pPr>
        <w:tabs>
          <w:tab w:val="left" w:pos="-3969"/>
          <w:tab w:val="left" w:pos="567"/>
        </w:tabs>
        <w:spacing w:line="276" w:lineRule="auto"/>
        <w:ind w:firstLine="709"/>
        <w:jc w:val="center"/>
      </w:pPr>
    </w:p>
    <w:p w:rsidR="00384360" w:rsidRDefault="00384360" w:rsidP="0082522E">
      <w:pPr>
        <w:tabs>
          <w:tab w:val="left" w:pos="-3969"/>
          <w:tab w:val="left" w:pos="567"/>
        </w:tabs>
        <w:spacing w:line="276" w:lineRule="auto"/>
        <w:ind w:firstLine="709"/>
        <w:jc w:val="center"/>
      </w:pPr>
    </w:p>
    <w:p w:rsidR="00384360" w:rsidRDefault="00384360" w:rsidP="0082522E">
      <w:pPr>
        <w:tabs>
          <w:tab w:val="left" w:pos="-3969"/>
          <w:tab w:val="left" w:pos="567"/>
        </w:tabs>
        <w:spacing w:line="276" w:lineRule="auto"/>
        <w:ind w:firstLine="709"/>
        <w:jc w:val="center"/>
      </w:pPr>
    </w:p>
    <w:p w:rsidR="00384360" w:rsidRDefault="00384360" w:rsidP="0082522E">
      <w:pPr>
        <w:tabs>
          <w:tab w:val="left" w:pos="-3969"/>
          <w:tab w:val="left" w:pos="567"/>
        </w:tabs>
        <w:spacing w:line="276" w:lineRule="auto"/>
        <w:ind w:firstLine="709"/>
        <w:jc w:val="center"/>
      </w:pPr>
    </w:p>
    <w:p w:rsidR="00384360" w:rsidRDefault="00384360" w:rsidP="0082522E">
      <w:pPr>
        <w:tabs>
          <w:tab w:val="left" w:pos="-3969"/>
          <w:tab w:val="left" w:pos="567"/>
        </w:tabs>
        <w:spacing w:line="276" w:lineRule="auto"/>
        <w:ind w:firstLine="709"/>
        <w:jc w:val="center"/>
      </w:pPr>
    </w:p>
    <w:p w:rsidR="00384360" w:rsidRDefault="00384360" w:rsidP="0082522E">
      <w:pPr>
        <w:tabs>
          <w:tab w:val="left" w:pos="-3969"/>
          <w:tab w:val="left" w:pos="567"/>
        </w:tabs>
        <w:spacing w:line="276" w:lineRule="auto"/>
        <w:ind w:firstLine="709"/>
        <w:jc w:val="center"/>
      </w:pPr>
    </w:p>
    <w:p w:rsidR="00384360" w:rsidRDefault="00384360" w:rsidP="0082522E">
      <w:pPr>
        <w:tabs>
          <w:tab w:val="left" w:pos="-3969"/>
          <w:tab w:val="left" w:pos="567"/>
        </w:tabs>
        <w:spacing w:line="276" w:lineRule="auto"/>
        <w:ind w:firstLine="709"/>
        <w:jc w:val="center"/>
      </w:pPr>
    </w:p>
    <w:p w:rsidR="00384360" w:rsidRDefault="00384360" w:rsidP="0082522E">
      <w:pPr>
        <w:tabs>
          <w:tab w:val="left" w:pos="-3969"/>
          <w:tab w:val="left" w:pos="567"/>
        </w:tabs>
        <w:spacing w:line="276" w:lineRule="auto"/>
        <w:ind w:firstLine="709"/>
        <w:jc w:val="center"/>
      </w:pPr>
    </w:p>
    <w:p w:rsidR="00A5328E" w:rsidRDefault="00A5328E" w:rsidP="00905466">
      <w:pPr>
        <w:tabs>
          <w:tab w:val="left" w:pos="-3969"/>
          <w:tab w:val="left" w:pos="567"/>
        </w:tabs>
        <w:spacing w:line="276" w:lineRule="auto"/>
        <w:sectPr w:rsidR="00A5328E" w:rsidSect="00A5328E">
          <w:footerReference w:type="default" r:id="rId11"/>
          <w:pgSz w:w="12240" w:h="15840" w:code="1"/>
          <w:pgMar w:top="1134" w:right="567" w:bottom="816" w:left="1134" w:header="709" w:footer="709" w:gutter="0"/>
          <w:cols w:space="709"/>
          <w:noEndnote/>
        </w:sectPr>
      </w:pPr>
    </w:p>
    <w:p w:rsidR="00384360" w:rsidRDefault="00384360" w:rsidP="00070211">
      <w:pPr>
        <w:tabs>
          <w:tab w:val="left" w:pos="-3969"/>
          <w:tab w:val="left" w:pos="567"/>
        </w:tabs>
        <w:spacing w:line="276" w:lineRule="auto"/>
      </w:pPr>
    </w:p>
    <w:p w:rsidR="00384360" w:rsidRDefault="00384360" w:rsidP="00384360">
      <w:pPr>
        <w:jc w:val="center"/>
        <w:rPr>
          <w:b w:val="0"/>
          <w:szCs w:val="24"/>
        </w:rPr>
      </w:pPr>
      <w:r w:rsidRPr="003B2432">
        <w:rPr>
          <w:szCs w:val="24"/>
        </w:rPr>
        <w:t>Ведомость контроля за рационом питания</w:t>
      </w:r>
    </w:p>
    <w:p w:rsidR="00384360" w:rsidRDefault="00384360" w:rsidP="00384360">
      <w:pPr>
        <w:jc w:val="center"/>
        <w:rPr>
          <w:b w:val="0"/>
          <w:szCs w:val="24"/>
        </w:rPr>
      </w:pPr>
      <w:r>
        <w:rPr>
          <w:szCs w:val="24"/>
        </w:rPr>
        <w:t>С ___________ по______________________</w:t>
      </w:r>
    </w:p>
    <w:p w:rsidR="00384360" w:rsidRDefault="00384360" w:rsidP="00384360">
      <w:pPr>
        <w:jc w:val="center"/>
        <w:rPr>
          <w:b w:val="0"/>
          <w:szCs w:val="24"/>
        </w:rPr>
      </w:pPr>
      <w:r>
        <w:rPr>
          <w:szCs w:val="24"/>
        </w:rPr>
        <w:t xml:space="preserve"> Режим питания двухразовое</w:t>
      </w:r>
    </w:p>
    <w:p w:rsidR="00384360" w:rsidRDefault="00384360" w:rsidP="00384360">
      <w:pPr>
        <w:jc w:val="center"/>
        <w:rPr>
          <w:b w:val="0"/>
          <w:szCs w:val="24"/>
        </w:rPr>
      </w:pPr>
      <w:r>
        <w:rPr>
          <w:szCs w:val="24"/>
        </w:rPr>
        <w:t>Возрастная категория: 7-10лет ,12 лет и старше</w:t>
      </w:r>
    </w:p>
    <w:p w:rsidR="00384360" w:rsidRDefault="00384360" w:rsidP="00384360">
      <w:pPr>
        <w:jc w:val="center"/>
        <w:rPr>
          <w:b w:val="0"/>
          <w:szCs w:val="24"/>
        </w:rPr>
      </w:pPr>
      <w:r>
        <w:rPr>
          <w:szCs w:val="24"/>
        </w:rPr>
        <w:t>ЛОУ с дневным пребыванием</w:t>
      </w:r>
    </w:p>
    <w:p w:rsidR="00384360" w:rsidRDefault="00384360" w:rsidP="00384360">
      <w:pPr>
        <w:jc w:val="center"/>
        <w:rPr>
          <w:b w:val="0"/>
          <w:szCs w:val="24"/>
        </w:rPr>
      </w:pPr>
    </w:p>
    <w:tbl>
      <w:tblPr>
        <w:tblStyle w:val="a9"/>
        <w:tblW w:w="10910" w:type="dxa"/>
        <w:tblLayout w:type="fixed"/>
        <w:tblLook w:val="04A0" w:firstRow="1" w:lastRow="0" w:firstColumn="1" w:lastColumn="0" w:noHBand="0" w:noVBand="1"/>
      </w:tblPr>
      <w:tblGrid>
        <w:gridCol w:w="596"/>
        <w:gridCol w:w="1822"/>
        <w:gridCol w:w="838"/>
        <w:gridCol w:w="1134"/>
        <w:gridCol w:w="567"/>
        <w:gridCol w:w="567"/>
        <w:gridCol w:w="567"/>
        <w:gridCol w:w="336"/>
        <w:gridCol w:w="372"/>
        <w:gridCol w:w="426"/>
        <w:gridCol w:w="425"/>
        <w:gridCol w:w="567"/>
        <w:gridCol w:w="425"/>
        <w:gridCol w:w="567"/>
        <w:gridCol w:w="851"/>
        <w:gridCol w:w="850"/>
      </w:tblGrid>
      <w:tr w:rsidR="00384360" w:rsidTr="00970B00">
        <w:tc>
          <w:tcPr>
            <w:tcW w:w="596" w:type="dxa"/>
            <w:vMerge w:val="restart"/>
          </w:tcPr>
          <w:p w:rsidR="00384360" w:rsidRDefault="00384360" w:rsidP="00070211">
            <w:pPr>
              <w:jc w:val="center"/>
              <w:rPr>
                <w:b w:val="0"/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1822" w:type="dxa"/>
            <w:vMerge w:val="restart"/>
          </w:tcPr>
          <w:p w:rsidR="00384360" w:rsidRDefault="00384360" w:rsidP="00070211">
            <w:pPr>
              <w:jc w:val="center"/>
              <w:rPr>
                <w:b w:val="0"/>
                <w:szCs w:val="24"/>
              </w:rPr>
            </w:pPr>
            <w:r>
              <w:rPr>
                <w:szCs w:val="24"/>
              </w:rPr>
              <w:t>Наименование группы пищевой продукции</w:t>
            </w:r>
          </w:p>
        </w:tc>
        <w:tc>
          <w:tcPr>
            <w:tcW w:w="1972" w:type="dxa"/>
            <w:gridSpan w:val="2"/>
            <w:vMerge w:val="restart"/>
          </w:tcPr>
          <w:p w:rsidR="00384360" w:rsidRPr="003B2432" w:rsidRDefault="00384360" w:rsidP="00070211">
            <w:pPr>
              <w:jc w:val="center"/>
              <w:rPr>
                <w:b w:val="0"/>
                <w:szCs w:val="24"/>
              </w:rPr>
            </w:pPr>
            <w:r>
              <w:rPr>
                <w:szCs w:val="24"/>
              </w:rPr>
              <w:t xml:space="preserve">Норма </w:t>
            </w:r>
            <w:proofErr w:type="gramStart"/>
            <w:r>
              <w:rPr>
                <w:szCs w:val="24"/>
              </w:rPr>
              <w:t>продукции  в</w:t>
            </w:r>
            <w:proofErr w:type="gramEnd"/>
            <w:r>
              <w:rPr>
                <w:szCs w:val="24"/>
              </w:rPr>
              <w:t xml:space="preserve"> граммах, г (нетто)</w:t>
            </w:r>
          </w:p>
        </w:tc>
        <w:tc>
          <w:tcPr>
            <w:tcW w:w="4819" w:type="dxa"/>
            <w:gridSpan w:val="10"/>
          </w:tcPr>
          <w:p w:rsidR="00384360" w:rsidRDefault="00384360" w:rsidP="00070211">
            <w:pPr>
              <w:jc w:val="center"/>
              <w:rPr>
                <w:b w:val="0"/>
                <w:szCs w:val="24"/>
              </w:rPr>
            </w:pPr>
            <w:r>
              <w:rPr>
                <w:szCs w:val="24"/>
              </w:rPr>
              <w:t xml:space="preserve">Количество пищевой </w:t>
            </w:r>
            <w:proofErr w:type="gramStart"/>
            <w:r>
              <w:rPr>
                <w:szCs w:val="24"/>
              </w:rPr>
              <w:t>продукции  в</w:t>
            </w:r>
            <w:proofErr w:type="gramEnd"/>
            <w:r>
              <w:rPr>
                <w:szCs w:val="24"/>
              </w:rPr>
              <w:t xml:space="preserve"> нетто по дням в граммах на одного человека</w:t>
            </w:r>
          </w:p>
        </w:tc>
        <w:tc>
          <w:tcPr>
            <w:tcW w:w="851" w:type="dxa"/>
            <w:vMerge w:val="restart"/>
          </w:tcPr>
          <w:p w:rsidR="00384360" w:rsidRDefault="00384360" w:rsidP="00070211">
            <w:pPr>
              <w:jc w:val="center"/>
              <w:rPr>
                <w:b w:val="0"/>
                <w:szCs w:val="24"/>
              </w:rPr>
            </w:pPr>
            <w:r>
              <w:rPr>
                <w:szCs w:val="24"/>
              </w:rPr>
              <w:t>В среднем за 10 дней</w:t>
            </w:r>
          </w:p>
        </w:tc>
        <w:tc>
          <w:tcPr>
            <w:tcW w:w="850" w:type="dxa"/>
            <w:vMerge w:val="restart"/>
          </w:tcPr>
          <w:p w:rsidR="00384360" w:rsidRDefault="00384360" w:rsidP="00070211">
            <w:pPr>
              <w:jc w:val="center"/>
              <w:rPr>
                <w:b w:val="0"/>
                <w:szCs w:val="24"/>
              </w:rPr>
            </w:pPr>
            <w:r>
              <w:rPr>
                <w:szCs w:val="24"/>
              </w:rPr>
              <w:t>Отклонение от нормы в % (</w:t>
            </w:r>
            <w:r>
              <w:rPr>
                <w:szCs w:val="24"/>
                <w:lang w:val="en-US"/>
              </w:rPr>
              <w:t>+</w:t>
            </w:r>
            <w:r>
              <w:rPr>
                <w:szCs w:val="24"/>
              </w:rPr>
              <w:t>/-)</w:t>
            </w:r>
          </w:p>
        </w:tc>
      </w:tr>
      <w:tr w:rsidR="00384360" w:rsidTr="00970B00">
        <w:tc>
          <w:tcPr>
            <w:tcW w:w="596" w:type="dxa"/>
            <w:vMerge/>
          </w:tcPr>
          <w:p w:rsidR="00384360" w:rsidRDefault="00384360" w:rsidP="00070211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1822" w:type="dxa"/>
            <w:vMerge/>
          </w:tcPr>
          <w:p w:rsidR="00384360" w:rsidRDefault="00384360" w:rsidP="00070211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1972" w:type="dxa"/>
            <w:gridSpan w:val="2"/>
            <w:vMerge/>
          </w:tcPr>
          <w:p w:rsidR="00384360" w:rsidRDefault="00384360" w:rsidP="00070211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567" w:type="dxa"/>
          </w:tcPr>
          <w:p w:rsidR="00384360" w:rsidRDefault="00384360" w:rsidP="00070211">
            <w:pPr>
              <w:jc w:val="center"/>
              <w:rPr>
                <w:b w:val="0"/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7" w:type="dxa"/>
          </w:tcPr>
          <w:p w:rsidR="00384360" w:rsidRDefault="00384360" w:rsidP="00070211">
            <w:pPr>
              <w:jc w:val="center"/>
              <w:rPr>
                <w:b w:val="0"/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67" w:type="dxa"/>
          </w:tcPr>
          <w:p w:rsidR="00384360" w:rsidRDefault="00384360" w:rsidP="00070211">
            <w:pPr>
              <w:jc w:val="center"/>
              <w:rPr>
                <w:b w:val="0"/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336" w:type="dxa"/>
          </w:tcPr>
          <w:p w:rsidR="00384360" w:rsidRDefault="00384360" w:rsidP="00070211">
            <w:pPr>
              <w:jc w:val="center"/>
              <w:rPr>
                <w:b w:val="0"/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72" w:type="dxa"/>
          </w:tcPr>
          <w:p w:rsidR="00384360" w:rsidRDefault="00384360" w:rsidP="00070211">
            <w:pPr>
              <w:jc w:val="center"/>
              <w:rPr>
                <w:b w:val="0"/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426" w:type="dxa"/>
          </w:tcPr>
          <w:p w:rsidR="00384360" w:rsidRDefault="00384360" w:rsidP="00070211">
            <w:pPr>
              <w:jc w:val="center"/>
              <w:rPr>
                <w:b w:val="0"/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425" w:type="dxa"/>
          </w:tcPr>
          <w:p w:rsidR="00384360" w:rsidRDefault="00384360" w:rsidP="00070211">
            <w:pPr>
              <w:jc w:val="center"/>
              <w:rPr>
                <w:b w:val="0"/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567" w:type="dxa"/>
          </w:tcPr>
          <w:p w:rsidR="00384360" w:rsidRDefault="00384360" w:rsidP="00070211">
            <w:pPr>
              <w:jc w:val="center"/>
              <w:rPr>
                <w:b w:val="0"/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425" w:type="dxa"/>
          </w:tcPr>
          <w:p w:rsidR="00384360" w:rsidRDefault="00384360" w:rsidP="00070211">
            <w:pPr>
              <w:jc w:val="center"/>
              <w:rPr>
                <w:b w:val="0"/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67" w:type="dxa"/>
          </w:tcPr>
          <w:p w:rsidR="00384360" w:rsidRDefault="00384360" w:rsidP="00070211">
            <w:pPr>
              <w:jc w:val="center"/>
              <w:rPr>
                <w:b w:val="0"/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851" w:type="dxa"/>
            <w:vMerge/>
          </w:tcPr>
          <w:p w:rsidR="00384360" w:rsidRDefault="00384360" w:rsidP="00070211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850" w:type="dxa"/>
            <w:vMerge/>
          </w:tcPr>
          <w:p w:rsidR="00384360" w:rsidRDefault="00384360" w:rsidP="00070211">
            <w:pPr>
              <w:jc w:val="center"/>
              <w:rPr>
                <w:b w:val="0"/>
                <w:szCs w:val="24"/>
              </w:rPr>
            </w:pPr>
          </w:p>
        </w:tc>
      </w:tr>
      <w:tr w:rsidR="00607F28" w:rsidTr="00970B00">
        <w:tc>
          <w:tcPr>
            <w:tcW w:w="596" w:type="dxa"/>
          </w:tcPr>
          <w:p w:rsidR="00384360" w:rsidRDefault="00384360" w:rsidP="00070211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1822" w:type="dxa"/>
          </w:tcPr>
          <w:p w:rsidR="00384360" w:rsidRPr="000A2359" w:rsidRDefault="00384360" w:rsidP="00070211">
            <w:pPr>
              <w:jc w:val="center"/>
              <w:rPr>
                <w:rFonts w:ascii="Roboto" w:hAnsi="Roboto" w:cs="Segoe UI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838" w:type="dxa"/>
          </w:tcPr>
          <w:p w:rsidR="00384360" w:rsidRDefault="00384360" w:rsidP="00070211">
            <w:pPr>
              <w:jc w:val="center"/>
              <w:rPr>
                <w:b w:val="0"/>
                <w:szCs w:val="24"/>
              </w:rPr>
            </w:pPr>
            <w:r>
              <w:rPr>
                <w:szCs w:val="24"/>
              </w:rPr>
              <w:t>7-10 лет</w:t>
            </w:r>
          </w:p>
        </w:tc>
        <w:tc>
          <w:tcPr>
            <w:tcW w:w="1134" w:type="dxa"/>
          </w:tcPr>
          <w:p w:rsidR="00384360" w:rsidRDefault="00384360" w:rsidP="00070211">
            <w:pPr>
              <w:jc w:val="center"/>
              <w:rPr>
                <w:b w:val="0"/>
                <w:szCs w:val="24"/>
              </w:rPr>
            </w:pPr>
            <w:r>
              <w:rPr>
                <w:szCs w:val="24"/>
              </w:rPr>
              <w:t>11-18 лет</w:t>
            </w:r>
          </w:p>
        </w:tc>
        <w:tc>
          <w:tcPr>
            <w:tcW w:w="567" w:type="dxa"/>
          </w:tcPr>
          <w:p w:rsidR="00384360" w:rsidRDefault="00384360" w:rsidP="00070211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567" w:type="dxa"/>
          </w:tcPr>
          <w:p w:rsidR="00384360" w:rsidRDefault="00384360" w:rsidP="00070211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567" w:type="dxa"/>
          </w:tcPr>
          <w:p w:rsidR="00384360" w:rsidRDefault="00384360" w:rsidP="00070211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336" w:type="dxa"/>
          </w:tcPr>
          <w:p w:rsidR="00384360" w:rsidRDefault="00384360" w:rsidP="00070211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372" w:type="dxa"/>
          </w:tcPr>
          <w:p w:rsidR="00384360" w:rsidRDefault="00384360" w:rsidP="00070211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426" w:type="dxa"/>
          </w:tcPr>
          <w:p w:rsidR="00384360" w:rsidRDefault="00384360" w:rsidP="00070211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425" w:type="dxa"/>
          </w:tcPr>
          <w:p w:rsidR="00384360" w:rsidRDefault="00384360" w:rsidP="00070211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567" w:type="dxa"/>
          </w:tcPr>
          <w:p w:rsidR="00384360" w:rsidRDefault="00384360" w:rsidP="00070211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425" w:type="dxa"/>
          </w:tcPr>
          <w:p w:rsidR="00384360" w:rsidRDefault="00384360" w:rsidP="00070211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567" w:type="dxa"/>
          </w:tcPr>
          <w:p w:rsidR="00384360" w:rsidRDefault="00384360" w:rsidP="00070211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851" w:type="dxa"/>
          </w:tcPr>
          <w:p w:rsidR="00384360" w:rsidRDefault="00384360" w:rsidP="00070211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850" w:type="dxa"/>
          </w:tcPr>
          <w:p w:rsidR="00384360" w:rsidRDefault="00384360" w:rsidP="00070211">
            <w:pPr>
              <w:jc w:val="center"/>
              <w:rPr>
                <w:b w:val="0"/>
                <w:szCs w:val="24"/>
              </w:rPr>
            </w:pPr>
          </w:p>
        </w:tc>
      </w:tr>
    </w:tbl>
    <w:p w:rsidR="0082522E" w:rsidRDefault="0082522E" w:rsidP="0082522E">
      <w:pPr>
        <w:tabs>
          <w:tab w:val="left" w:pos="-3969"/>
          <w:tab w:val="left" w:pos="567"/>
        </w:tabs>
        <w:spacing w:line="276" w:lineRule="auto"/>
        <w:ind w:firstLine="709"/>
        <w:jc w:val="center"/>
      </w:pPr>
    </w:p>
    <w:p w:rsidR="00384360" w:rsidRDefault="00384360" w:rsidP="00384360">
      <w:r>
        <w:t>Журнал регистрации и контроля бактерицидного облучателя и порядок его ведения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72"/>
        <w:gridCol w:w="1560"/>
      </w:tblGrid>
      <w:tr w:rsidR="00384360" w:rsidTr="00607F28">
        <w:tc>
          <w:tcPr>
            <w:tcW w:w="4672" w:type="dxa"/>
          </w:tcPr>
          <w:p w:rsidR="00384360" w:rsidRDefault="00384360" w:rsidP="00070211">
            <w:r>
              <w:t xml:space="preserve">Наименование и габариты </w:t>
            </w:r>
            <w:proofErr w:type="gramStart"/>
            <w:r>
              <w:t>помещения ,</w:t>
            </w:r>
            <w:proofErr w:type="gramEnd"/>
            <w:r>
              <w:t xml:space="preserve"> </w:t>
            </w:r>
            <w:proofErr w:type="spellStart"/>
            <w:r>
              <w:t>кв.м</w:t>
            </w:r>
            <w:proofErr w:type="spellEnd"/>
          </w:p>
        </w:tc>
        <w:tc>
          <w:tcPr>
            <w:tcW w:w="1560" w:type="dxa"/>
          </w:tcPr>
          <w:p w:rsidR="00384360" w:rsidRDefault="00384360" w:rsidP="00070211"/>
        </w:tc>
      </w:tr>
      <w:tr w:rsidR="00384360" w:rsidTr="00607F28">
        <w:tc>
          <w:tcPr>
            <w:tcW w:w="4672" w:type="dxa"/>
          </w:tcPr>
          <w:p w:rsidR="00384360" w:rsidRDefault="00384360" w:rsidP="00070211">
            <w:r>
              <w:t>Номер и место расположения установки</w:t>
            </w:r>
          </w:p>
        </w:tc>
        <w:tc>
          <w:tcPr>
            <w:tcW w:w="1560" w:type="dxa"/>
          </w:tcPr>
          <w:p w:rsidR="00384360" w:rsidRDefault="00384360" w:rsidP="00070211"/>
        </w:tc>
      </w:tr>
      <w:tr w:rsidR="00384360" w:rsidTr="00607F28">
        <w:tc>
          <w:tcPr>
            <w:tcW w:w="4672" w:type="dxa"/>
          </w:tcPr>
          <w:p w:rsidR="00384360" w:rsidRDefault="00384360" w:rsidP="00070211">
            <w:r>
              <w:t>Номер и дата ввода бактерицидной установки в эксплуатацию</w:t>
            </w:r>
          </w:p>
        </w:tc>
        <w:tc>
          <w:tcPr>
            <w:tcW w:w="1560" w:type="dxa"/>
          </w:tcPr>
          <w:p w:rsidR="00384360" w:rsidRDefault="00384360" w:rsidP="00070211"/>
        </w:tc>
      </w:tr>
      <w:tr w:rsidR="00384360" w:rsidTr="00607F28">
        <w:tc>
          <w:tcPr>
            <w:tcW w:w="4672" w:type="dxa"/>
          </w:tcPr>
          <w:p w:rsidR="00384360" w:rsidRDefault="00384360" w:rsidP="00070211">
            <w:r>
              <w:t>Система обеззараживания</w:t>
            </w:r>
          </w:p>
        </w:tc>
        <w:tc>
          <w:tcPr>
            <w:tcW w:w="1560" w:type="dxa"/>
          </w:tcPr>
          <w:p w:rsidR="00384360" w:rsidRDefault="00384360" w:rsidP="00070211"/>
        </w:tc>
      </w:tr>
      <w:tr w:rsidR="00384360" w:rsidTr="00607F28">
        <w:tc>
          <w:tcPr>
            <w:tcW w:w="4672" w:type="dxa"/>
          </w:tcPr>
          <w:p w:rsidR="00384360" w:rsidRDefault="00384360" w:rsidP="00070211">
            <w:r>
              <w:t>Объект обеззараживания</w:t>
            </w:r>
          </w:p>
        </w:tc>
        <w:tc>
          <w:tcPr>
            <w:tcW w:w="1560" w:type="dxa"/>
          </w:tcPr>
          <w:p w:rsidR="00384360" w:rsidRDefault="00384360" w:rsidP="00070211"/>
        </w:tc>
      </w:tr>
      <w:tr w:rsidR="00384360" w:rsidTr="00607F28">
        <w:tc>
          <w:tcPr>
            <w:tcW w:w="4672" w:type="dxa"/>
          </w:tcPr>
          <w:p w:rsidR="00384360" w:rsidRDefault="00384360" w:rsidP="00070211">
            <w:r>
              <w:t xml:space="preserve">Условия обеззараживания (в отсутствии /присутствии </w:t>
            </w:r>
            <w:proofErr w:type="gramStart"/>
            <w:r>
              <w:t>людей(</w:t>
            </w:r>
            <w:proofErr w:type="gramEnd"/>
            <w:r>
              <w:t>)</w:t>
            </w:r>
          </w:p>
        </w:tc>
        <w:tc>
          <w:tcPr>
            <w:tcW w:w="1560" w:type="dxa"/>
          </w:tcPr>
          <w:p w:rsidR="00384360" w:rsidRDefault="00384360" w:rsidP="00070211"/>
        </w:tc>
      </w:tr>
      <w:tr w:rsidR="00384360" w:rsidTr="00607F28">
        <w:tc>
          <w:tcPr>
            <w:tcW w:w="4672" w:type="dxa"/>
          </w:tcPr>
          <w:p w:rsidR="00384360" w:rsidRDefault="00384360" w:rsidP="00070211">
            <w:r>
              <w:t xml:space="preserve">Длительность и режим облучения (непрерывный или </w:t>
            </w:r>
            <w:proofErr w:type="gramStart"/>
            <w:r>
              <w:t>повторного ,</w:t>
            </w:r>
            <w:proofErr w:type="gramEnd"/>
            <w:r>
              <w:t xml:space="preserve"> кратковременный режим облучения, интервал между сеансами облучения)</w:t>
            </w:r>
          </w:p>
        </w:tc>
        <w:tc>
          <w:tcPr>
            <w:tcW w:w="1560" w:type="dxa"/>
          </w:tcPr>
          <w:p w:rsidR="00384360" w:rsidRDefault="00384360" w:rsidP="00070211"/>
        </w:tc>
      </w:tr>
      <w:tr w:rsidR="00384360" w:rsidTr="00607F28">
        <w:tc>
          <w:tcPr>
            <w:tcW w:w="4672" w:type="dxa"/>
          </w:tcPr>
          <w:p w:rsidR="00384360" w:rsidRDefault="00384360" w:rsidP="00070211">
            <w:r>
              <w:t>Гарантийный срок хранения</w:t>
            </w:r>
          </w:p>
        </w:tc>
        <w:tc>
          <w:tcPr>
            <w:tcW w:w="1560" w:type="dxa"/>
          </w:tcPr>
          <w:p w:rsidR="00384360" w:rsidRDefault="00384360" w:rsidP="00070211"/>
        </w:tc>
      </w:tr>
      <w:tr w:rsidR="00384360" w:rsidTr="00607F28">
        <w:tc>
          <w:tcPr>
            <w:tcW w:w="4672" w:type="dxa"/>
          </w:tcPr>
          <w:p w:rsidR="00384360" w:rsidRDefault="00384360" w:rsidP="00070211">
            <w:r>
              <w:t>Вид микроорганизмов (санитарно-показательный или иной)</w:t>
            </w:r>
          </w:p>
        </w:tc>
        <w:tc>
          <w:tcPr>
            <w:tcW w:w="1560" w:type="dxa"/>
          </w:tcPr>
          <w:p w:rsidR="00384360" w:rsidRDefault="00384360" w:rsidP="00070211"/>
        </w:tc>
      </w:tr>
      <w:tr w:rsidR="00384360" w:rsidTr="00607F28">
        <w:tc>
          <w:tcPr>
            <w:tcW w:w="4672" w:type="dxa"/>
          </w:tcPr>
          <w:p w:rsidR="00384360" w:rsidRDefault="00384360" w:rsidP="00070211">
            <w:r>
              <w:t>Срок замены ламп (прогоревших, установленный срок службы)</w:t>
            </w:r>
          </w:p>
        </w:tc>
        <w:tc>
          <w:tcPr>
            <w:tcW w:w="1560" w:type="dxa"/>
          </w:tcPr>
          <w:p w:rsidR="00384360" w:rsidRDefault="00384360" w:rsidP="00070211"/>
        </w:tc>
      </w:tr>
    </w:tbl>
    <w:p w:rsidR="00384360" w:rsidRDefault="00384360" w:rsidP="00384360"/>
    <w:p w:rsidR="00384360" w:rsidRDefault="00384360" w:rsidP="00384360">
      <w:r>
        <w:t xml:space="preserve">Режим работы бактерицидного облучения и порядок </w:t>
      </w:r>
      <w:proofErr w:type="gramStart"/>
      <w:r>
        <w:t>его  ведения</w:t>
      </w:r>
      <w:proofErr w:type="gramEnd"/>
    </w:p>
    <w:p w:rsidR="00384360" w:rsidRDefault="00384360" w:rsidP="00384360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2835"/>
        <w:gridCol w:w="1895"/>
      </w:tblGrid>
      <w:tr w:rsidR="00384360" w:rsidTr="00607F28">
        <w:tc>
          <w:tcPr>
            <w:tcW w:w="988" w:type="dxa"/>
          </w:tcPr>
          <w:p w:rsidR="00384360" w:rsidRDefault="00384360" w:rsidP="00070211">
            <w:r>
              <w:t xml:space="preserve">Год </w:t>
            </w:r>
          </w:p>
        </w:tc>
        <w:tc>
          <w:tcPr>
            <w:tcW w:w="992" w:type="dxa"/>
          </w:tcPr>
          <w:p w:rsidR="00384360" w:rsidRDefault="00384360" w:rsidP="00070211">
            <w:r>
              <w:t xml:space="preserve">Месяц </w:t>
            </w:r>
          </w:p>
        </w:tc>
        <w:tc>
          <w:tcPr>
            <w:tcW w:w="2835" w:type="dxa"/>
          </w:tcPr>
          <w:p w:rsidR="00384360" w:rsidRDefault="00384360" w:rsidP="00070211">
            <w:r>
              <w:t>Количество часов за месяц (год)</w:t>
            </w:r>
          </w:p>
        </w:tc>
        <w:tc>
          <w:tcPr>
            <w:tcW w:w="1895" w:type="dxa"/>
          </w:tcPr>
          <w:p w:rsidR="00384360" w:rsidRDefault="00384360" w:rsidP="00070211">
            <w:r>
              <w:t>Подпись ответственного</w:t>
            </w:r>
          </w:p>
        </w:tc>
      </w:tr>
      <w:tr w:rsidR="00384360" w:rsidTr="00607F28">
        <w:tc>
          <w:tcPr>
            <w:tcW w:w="988" w:type="dxa"/>
          </w:tcPr>
          <w:p w:rsidR="00384360" w:rsidRDefault="00384360" w:rsidP="00070211"/>
        </w:tc>
        <w:tc>
          <w:tcPr>
            <w:tcW w:w="992" w:type="dxa"/>
          </w:tcPr>
          <w:p w:rsidR="00384360" w:rsidRDefault="00384360" w:rsidP="00070211"/>
        </w:tc>
        <w:tc>
          <w:tcPr>
            <w:tcW w:w="2835" w:type="dxa"/>
          </w:tcPr>
          <w:p w:rsidR="00384360" w:rsidRDefault="00384360" w:rsidP="00070211"/>
        </w:tc>
        <w:tc>
          <w:tcPr>
            <w:tcW w:w="1895" w:type="dxa"/>
          </w:tcPr>
          <w:p w:rsidR="00384360" w:rsidRDefault="00384360" w:rsidP="00070211"/>
        </w:tc>
      </w:tr>
      <w:tr w:rsidR="00384360" w:rsidTr="00607F28">
        <w:tc>
          <w:tcPr>
            <w:tcW w:w="988" w:type="dxa"/>
          </w:tcPr>
          <w:p w:rsidR="00384360" w:rsidRDefault="00384360" w:rsidP="00070211"/>
        </w:tc>
        <w:tc>
          <w:tcPr>
            <w:tcW w:w="992" w:type="dxa"/>
          </w:tcPr>
          <w:p w:rsidR="00384360" w:rsidRDefault="00384360" w:rsidP="00070211"/>
        </w:tc>
        <w:tc>
          <w:tcPr>
            <w:tcW w:w="2835" w:type="dxa"/>
          </w:tcPr>
          <w:p w:rsidR="00384360" w:rsidRDefault="00384360" w:rsidP="00070211"/>
        </w:tc>
        <w:tc>
          <w:tcPr>
            <w:tcW w:w="1895" w:type="dxa"/>
          </w:tcPr>
          <w:p w:rsidR="00384360" w:rsidRDefault="00384360" w:rsidP="00070211"/>
        </w:tc>
      </w:tr>
    </w:tbl>
    <w:p w:rsidR="00384360" w:rsidRDefault="00384360" w:rsidP="00384360"/>
    <w:p w:rsidR="00384360" w:rsidRDefault="00384360" w:rsidP="00384360"/>
    <w:p w:rsidR="00384360" w:rsidRDefault="00384360" w:rsidP="00384360"/>
    <w:p w:rsidR="00384360" w:rsidRDefault="00384360" w:rsidP="00384360">
      <w:r>
        <w:t>Журнал ежедневного учета работы бактерицидного облучателя</w:t>
      </w:r>
    </w:p>
    <w:p w:rsidR="00384360" w:rsidRDefault="00384360" w:rsidP="00384360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1275"/>
        <w:gridCol w:w="908"/>
        <w:gridCol w:w="1077"/>
        <w:gridCol w:w="1417"/>
        <w:gridCol w:w="1134"/>
      </w:tblGrid>
      <w:tr w:rsidR="00384360" w:rsidTr="00607F28">
        <w:tc>
          <w:tcPr>
            <w:tcW w:w="1555" w:type="dxa"/>
          </w:tcPr>
          <w:p w:rsidR="00384360" w:rsidRDefault="00384360" w:rsidP="00070211">
            <w:r>
              <w:t xml:space="preserve">Дата </w:t>
            </w:r>
          </w:p>
        </w:tc>
        <w:tc>
          <w:tcPr>
            <w:tcW w:w="1275" w:type="dxa"/>
          </w:tcPr>
          <w:p w:rsidR="00384360" w:rsidRDefault="00384360" w:rsidP="00070211">
            <w:r>
              <w:t>Время вкл.</w:t>
            </w:r>
          </w:p>
        </w:tc>
        <w:tc>
          <w:tcPr>
            <w:tcW w:w="1985" w:type="dxa"/>
            <w:gridSpan w:val="2"/>
          </w:tcPr>
          <w:p w:rsidR="00384360" w:rsidRDefault="00384360" w:rsidP="00070211">
            <w:r>
              <w:t>Время выключения</w:t>
            </w:r>
          </w:p>
        </w:tc>
        <w:tc>
          <w:tcPr>
            <w:tcW w:w="1417" w:type="dxa"/>
          </w:tcPr>
          <w:p w:rsidR="00384360" w:rsidRDefault="00384360" w:rsidP="00070211">
            <w:r>
              <w:t>Время работы</w:t>
            </w:r>
          </w:p>
        </w:tc>
        <w:tc>
          <w:tcPr>
            <w:tcW w:w="1134" w:type="dxa"/>
          </w:tcPr>
          <w:p w:rsidR="00384360" w:rsidRDefault="00384360" w:rsidP="00070211">
            <w:r>
              <w:t>подпись</w:t>
            </w:r>
          </w:p>
        </w:tc>
      </w:tr>
      <w:tr w:rsidR="00384360" w:rsidTr="00607F28">
        <w:tc>
          <w:tcPr>
            <w:tcW w:w="1555" w:type="dxa"/>
          </w:tcPr>
          <w:p w:rsidR="00384360" w:rsidRDefault="00384360" w:rsidP="00070211"/>
        </w:tc>
        <w:tc>
          <w:tcPr>
            <w:tcW w:w="2183" w:type="dxa"/>
            <w:gridSpan w:val="2"/>
          </w:tcPr>
          <w:p w:rsidR="00384360" w:rsidRDefault="00384360" w:rsidP="00070211"/>
        </w:tc>
        <w:tc>
          <w:tcPr>
            <w:tcW w:w="1077" w:type="dxa"/>
          </w:tcPr>
          <w:p w:rsidR="00384360" w:rsidRDefault="00384360" w:rsidP="00070211"/>
        </w:tc>
        <w:tc>
          <w:tcPr>
            <w:tcW w:w="1417" w:type="dxa"/>
          </w:tcPr>
          <w:p w:rsidR="00384360" w:rsidRDefault="00384360" w:rsidP="00070211"/>
        </w:tc>
        <w:tc>
          <w:tcPr>
            <w:tcW w:w="1134" w:type="dxa"/>
          </w:tcPr>
          <w:p w:rsidR="00384360" w:rsidRDefault="00384360" w:rsidP="00070211"/>
        </w:tc>
      </w:tr>
    </w:tbl>
    <w:p w:rsidR="00384360" w:rsidRDefault="00384360" w:rsidP="00384360"/>
    <w:p w:rsidR="00384360" w:rsidRDefault="00384360" w:rsidP="00384360">
      <w:r>
        <w:t>Журнал бракеража готовой пищевой продукции</w:t>
      </w:r>
    </w:p>
    <w:p w:rsidR="00384360" w:rsidRDefault="00384360" w:rsidP="00384360"/>
    <w:p w:rsidR="00384360" w:rsidRPr="00534288" w:rsidRDefault="00384360" w:rsidP="00384360">
      <w:pPr>
        <w:rPr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851"/>
        <w:gridCol w:w="1276"/>
        <w:gridCol w:w="992"/>
        <w:gridCol w:w="1559"/>
        <w:gridCol w:w="1276"/>
        <w:gridCol w:w="1276"/>
        <w:gridCol w:w="1134"/>
      </w:tblGrid>
      <w:tr w:rsidR="00384360" w:rsidRPr="008F5E22" w:rsidTr="00607F28">
        <w:tc>
          <w:tcPr>
            <w:tcW w:w="1129" w:type="dxa"/>
            <w:shd w:val="clear" w:color="auto" w:fill="auto"/>
          </w:tcPr>
          <w:p w:rsidR="00384360" w:rsidRPr="00DB198B" w:rsidRDefault="00384360" w:rsidP="00070211">
            <w:pPr>
              <w:jc w:val="center"/>
              <w:rPr>
                <w:b w:val="0"/>
              </w:rPr>
            </w:pPr>
            <w:r w:rsidRPr="00DB198B">
              <w:rPr>
                <w:b w:val="0"/>
              </w:rPr>
              <w:t>Дата и час изготовления блюда</w:t>
            </w:r>
          </w:p>
        </w:tc>
        <w:tc>
          <w:tcPr>
            <w:tcW w:w="851" w:type="dxa"/>
            <w:shd w:val="clear" w:color="auto" w:fill="auto"/>
          </w:tcPr>
          <w:p w:rsidR="00384360" w:rsidRPr="00DB198B" w:rsidRDefault="00384360" w:rsidP="00070211">
            <w:pPr>
              <w:jc w:val="center"/>
              <w:rPr>
                <w:b w:val="0"/>
              </w:rPr>
            </w:pPr>
            <w:r w:rsidRPr="00DB198B">
              <w:rPr>
                <w:b w:val="0"/>
              </w:rPr>
              <w:t>Время снятия бракеража</w:t>
            </w:r>
          </w:p>
        </w:tc>
        <w:tc>
          <w:tcPr>
            <w:tcW w:w="1276" w:type="dxa"/>
            <w:shd w:val="clear" w:color="auto" w:fill="auto"/>
          </w:tcPr>
          <w:p w:rsidR="00384360" w:rsidRPr="00DB198B" w:rsidRDefault="00384360" w:rsidP="00070211">
            <w:pPr>
              <w:jc w:val="center"/>
              <w:rPr>
                <w:b w:val="0"/>
              </w:rPr>
            </w:pPr>
            <w:r w:rsidRPr="00DB198B">
              <w:rPr>
                <w:b w:val="0"/>
              </w:rPr>
              <w:t>Наименование готового блюда</w:t>
            </w:r>
          </w:p>
        </w:tc>
        <w:tc>
          <w:tcPr>
            <w:tcW w:w="992" w:type="dxa"/>
            <w:shd w:val="clear" w:color="auto" w:fill="auto"/>
          </w:tcPr>
          <w:p w:rsidR="00384360" w:rsidRPr="00DB198B" w:rsidRDefault="00384360" w:rsidP="00070211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B198B">
              <w:rPr>
                <w:rFonts w:ascii="Times New Roman" w:hAnsi="Times New Roman" w:cs="Times New Roman"/>
              </w:rPr>
              <w:t>Результаты органолептической оценки качества готовых блюд</w:t>
            </w:r>
          </w:p>
        </w:tc>
        <w:tc>
          <w:tcPr>
            <w:tcW w:w="1559" w:type="dxa"/>
            <w:shd w:val="clear" w:color="auto" w:fill="auto"/>
          </w:tcPr>
          <w:p w:rsidR="00384360" w:rsidRPr="00DB198B" w:rsidRDefault="00384360" w:rsidP="00070211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B198B">
              <w:rPr>
                <w:rFonts w:ascii="Times New Roman" w:hAnsi="Times New Roman" w:cs="Times New Roman"/>
              </w:rPr>
              <w:t>Разрешение к реализации блюда, кулинарного изделия</w:t>
            </w:r>
          </w:p>
        </w:tc>
        <w:tc>
          <w:tcPr>
            <w:tcW w:w="1276" w:type="dxa"/>
          </w:tcPr>
          <w:p w:rsidR="00384360" w:rsidRPr="00DB198B" w:rsidRDefault="00384360" w:rsidP="00070211">
            <w:pPr>
              <w:jc w:val="center"/>
              <w:rPr>
                <w:b w:val="0"/>
              </w:rPr>
            </w:pPr>
            <w:r w:rsidRPr="00DB198B">
              <w:rPr>
                <w:b w:val="0"/>
              </w:rPr>
              <w:t xml:space="preserve">Результаты </w:t>
            </w:r>
            <w:proofErr w:type="gramStart"/>
            <w:r w:rsidRPr="00DB198B">
              <w:rPr>
                <w:b w:val="0"/>
              </w:rPr>
              <w:t>взвешивания  порционных</w:t>
            </w:r>
            <w:proofErr w:type="gramEnd"/>
            <w:r w:rsidRPr="00DB198B">
              <w:rPr>
                <w:b w:val="0"/>
              </w:rPr>
              <w:t xml:space="preserve"> блюд</w:t>
            </w:r>
          </w:p>
        </w:tc>
        <w:tc>
          <w:tcPr>
            <w:tcW w:w="1276" w:type="dxa"/>
            <w:shd w:val="clear" w:color="auto" w:fill="auto"/>
          </w:tcPr>
          <w:p w:rsidR="00384360" w:rsidRPr="00DB198B" w:rsidRDefault="00384360" w:rsidP="00070211">
            <w:pPr>
              <w:jc w:val="center"/>
              <w:rPr>
                <w:b w:val="0"/>
              </w:rPr>
            </w:pPr>
            <w:r w:rsidRPr="00DB198B">
              <w:rPr>
                <w:b w:val="0"/>
              </w:rPr>
              <w:t xml:space="preserve">Подпись членов </w:t>
            </w:r>
            <w:proofErr w:type="spellStart"/>
            <w:r w:rsidRPr="00DB198B">
              <w:rPr>
                <w:b w:val="0"/>
              </w:rPr>
              <w:t>бракеражной</w:t>
            </w:r>
            <w:proofErr w:type="spellEnd"/>
            <w:r w:rsidRPr="00DB198B">
              <w:rPr>
                <w:b w:val="0"/>
              </w:rPr>
              <w:t xml:space="preserve"> комиссии</w:t>
            </w:r>
          </w:p>
        </w:tc>
        <w:tc>
          <w:tcPr>
            <w:tcW w:w="1134" w:type="dxa"/>
            <w:shd w:val="clear" w:color="auto" w:fill="auto"/>
          </w:tcPr>
          <w:p w:rsidR="00384360" w:rsidRPr="00DB198B" w:rsidRDefault="00384360" w:rsidP="00070211">
            <w:pPr>
              <w:jc w:val="center"/>
              <w:rPr>
                <w:b w:val="0"/>
              </w:rPr>
            </w:pPr>
            <w:r w:rsidRPr="00DB198B">
              <w:rPr>
                <w:b w:val="0"/>
              </w:rPr>
              <w:t xml:space="preserve">Примечание </w:t>
            </w:r>
          </w:p>
        </w:tc>
      </w:tr>
    </w:tbl>
    <w:p w:rsidR="00607F28" w:rsidRDefault="00607F28" w:rsidP="00384360">
      <w:pPr>
        <w:jc w:val="center"/>
        <w:rPr>
          <w:lang w:eastAsia="ru-RU"/>
        </w:rPr>
      </w:pPr>
    </w:p>
    <w:p w:rsidR="00384360" w:rsidRPr="000C4AA3" w:rsidRDefault="00384360" w:rsidP="00384360">
      <w:pPr>
        <w:jc w:val="center"/>
        <w:rPr>
          <w:lang w:eastAsia="ru-RU"/>
        </w:rPr>
      </w:pPr>
      <w:r w:rsidRPr="000C4AA3">
        <w:rPr>
          <w:lang w:eastAsia="ru-RU"/>
        </w:rPr>
        <w:t>Журнал</w:t>
      </w:r>
      <w:r w:rsidRPr="000C4AA3">
        <w:rPr>
          <w:lang w:eastAsia="ru-RU"/>
        </w:rPr>
        <w:br/>
        <w:t xml:space="preserve">бракеража </w:t>
      </w:r>
      <w:r>
        <w:rPr>
          <w:lang w:eastAsia="ru-RU"/>
        </w:rPr>
        <w:t xml:space="preserve">пищевых продуктов и продовольственного сырья </w:t>
      </w:r>
      <w:r w:rsidRPr="000C4AA3">
        <w:rPr>
          <w:lang w:eastAsia="ru-RU"/>
        </w:rPr>
        <w:t>(образец)</w:t>
      </w:r>
    </w:p>
    <w:tbl>
      <w:tblPr>
        <w:tblW w:w="1090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992"/>
        <w:gridCol w:w="709"/>
        <w:gridCol w:w="851"/>
        <w:gridCol w:w="1417"/>
        <w:gridCol w:w="1418"/>
        <w:gridCol w:w="1417"/>
        <w:gridCol w:w="1418"/>
        <w:gridCol w:w="1134"/>
        <w:gridCol w:w="850"/>
      </w:tblGrid>
      <w:tr w:rsidR="00384360" w:rsidRPr="000C4AA3" w:rsidTr="00970B0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4360" w:rsidRPr="00DB198B" w:rsidRDefault="00384360" w:rsidP="00070211">
            <w:pPr>
              <w:spacing w:before="100" w:beforeAutospacing="1" w:after="100" w:afterAutospacing="1"/>
              <w:jc w:val="center"/>
              <w:rPr>
                <w:b w:val="0"/>
                <w:color w:val="22272F"/>
                <w:sz w:val="23"/>
                <w:szCs w:val="23"/>
                <w:lang w:eastAsia="ru-RU"/>
              </w:rPr>
            </w:pPr>
            <w:r w:rsidRPr="00DB198B">
              <w:rPr>
                <w:b w:val="0"/>
                <w:color w:val="22272F"/>
                <w:sz w:val="23"/>
                <w:szCs w:val="23"/>
                <w:lang w:eastAsia="ru-RU"/>
              </w:rPr>
              <w:t>Дата и час поступления продовольственного сырья и пищевых продуктов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4360" w:rsidRPr="00DB198B" w:rsidRDefault="00384360" w:rsidP="00070211">
            <w:pPr>
              <w:spacing w:before="100" w:beforeAutospacing="1" w:after="100" w:afterAutospacing="1"/>
              <w:jc w:val="center"/>
              <w:rPr>
                <w:b w:val="0"/>
                <w:color w:val="22272F"/>
                <w:sz w:val="23"/>
                <w:szCs w:val="23"/>
                <w:lang w:eastAsia="ru-RU"/>
              </w:rPr>
            </w:pPr>
            <w:r w:rsidRPr="00DB198B">
              <w:rPr>
                <w:b w:val="0"/>
                <w:color w:val="22272F"/>
                <w:sz w:val="23"/>
                <w:szCs w:val="23"/>
                <w:lang w:eastAsia="ru-RU"/>
              </w:rPr>
              <w:t>Наименование пищевых продуктов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4360" w:rsidRPr="00DB198B" w:rsidRDefault="00384360" w:rsidP="00070211">
            <w:pPr>
              <w:spacing w:before="100" w:beforeAutospacing="1" w:after="100" w:afterAutospacing="1"/>
              <w:jc w:val="center"/>
              <w:rPr>
                <w:b w:val="0"/>
                <w:color w:val="22272F"/>
                <w:sz w:val="23"/>
                <w:szCs w:val="23"/>
                <w:lang w:eastAsia="ru-RU"/>
              </w:rPr>
            </w:pPr>
            <w:r w:rsidRPr="00DB198B">
              <w:rPr>
                <w:b w:val="0"/>
                <w:color w:val="22272F"/>
                <w:sz w:val="23"/>
                <w:szCs w:val="23"/>
                <w:lang w:eastAsia="ru-RU"/>
              </w:rPr>
              <w:t xml:space="preserve">Фасовка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4360" w:rsidRPr="00DB198B" w:rsidRDefault="00384360" w:rsidP="00070211">
            <w:pPr>
              <w:spacing w:before="100" w:beforeAutospacing="1" w:after="100" w:afterAutospacing="1"/>
              <w:jc w:val="center"/>
              <w:rPr>
                <w:b w:val="0"/>
                <w:color w:val="22272F"/>
                <w:sz w:val="23"/>
                <w:szCs w:val="23"/>
                <w:lang w:eastAsia="ru-RU"/>
              </w:rPr>
            </w:pPr>
            <w:r w:rsidRPr="00DB198B">
              <w:rPr>
                <w:b w:val="0"/>
                <w:color w:val="22272F"/>
                <w:sz w:val="23"/>
                <w:szCs w:val="23"/>
                <w:lang w:eastAsia="ru-RU"/>
              </w:rPr>
              <w:t>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4360" w:rsidRPr="00DB198B" w:rsidRDefault="00384360" w:rsidP="00070211">
            <w:pPr>
              <w:spacing w:before="100" w:beforeAutospacing="1" w:after="100" w:afterAutospacing="1"/>
              <w:jc w:val="center"/>
              <w:rPr>
                <w:b w:val="0"/>
                <w:color w:val="22272F"/>
                <w:sz w:val="23"/>
                <w:szCs w:val="23"/>
                <w:lang w:eastAsia="ru-RU"/>
              </w:rPr>
            </w:pPr>
            <w:r w:rsidRPr="00DB198B">
              <w:rPr>
                <w:b w:val="0"/>
                <w:color w:val="22272F"/>
                <w:sz w:val="23"/>
                <w:szCs w:val="23"/>
                <w:lang w:eastAsia="ru-RU"/>
              </w:rPr>
              <w:t>Номер документа, подтверждающего безопасность принятого пищевого продукта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4360" w:rsidRPr="00DB198B" w:rsidRDefault="00384360" w:rsidP="00070211">
            <w:pPr>
              <w:spacing w:before="100" w:beforeAutospacing="1" w:after="100" w:afterAutospacing="1"/>
              <w:jc w:val="center"/>
              <w:rPr>
                <w:b w:val="0"/>
                <w:color w:val="22272F"/>
                <w:sz w:val="23"/>
                <w:szCs w:val="23"/>
                <w:lang w:eastAsia="ru-RU"/>
              </w:rPr>
            </w:pPr>
            <w:r w:rsidRPr="00DB198B">
              <w:rPr>
                <w:b w:val="0"/>
                <w:color w:val="22272F"/>
                <w:sz w:val="23"/>
                <w:szCs w:val="23"/>
                <w:lang w:eastAsia="ru-RU"/>
              </w:rPr>
              <w:t xml:space="preserve">Результаты органолептической оценки поступившего продовольственного </w:t>
            </w:r>
            <w:proofErr w:type="gramStart"/>
            <w:r w:rsidRPr="00DB198B">
              <w:rPr>
                <w:b w:val="0"/>
                <w:color w:val="22272F"/>
                <w:sz w:val="23"/>
                <w:szCs w:val="23"/>
                <w:lang w:eastAsia="ru-RU"/>
              </w:rPr>
              <w:t>сырья  и</w:t>
            </w:r>
            <w:proofErr w:type="gramEnd"/>
            <w:r w:rsidRPr="00DB198B">
              <w:rPr>
                <w:b w:val="0"/>
                <w:color w:val="22272F"/>
                <w:sz w:val="23"/>
                <w:szCs w:val="23"/>
                <w:lang w:eastAsia="ru-RU"/>
              </w:rPr>
              <w:t xml:space="preserve"> пищевых продуктов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4360" w:rsidRPr="00DB198B" w:rsidRDefault="00384360" w:rsidP="00070211">
            <w:pPr>
              <w:spacing w:before="100" w:beforeAutospacing="1" w:after="100" w:afterAutospacing="1"/>
              <w:jc w:val="center"/>
              <w:rPr>
                <w:b w:val="0"/>
                <w:color w:val="22272F"/>
                <w:sz w:val="23"/>
                <w:szCs w:val="23"/>
                <w:lang w:eastAsia="ru-RU"/>
              </w:rPr>
            </w:pPr>
            <w:r w:rsidRPr="00DB198B">
              <w:rPr>
                <w:b w:val="0"/>
                <w:color w:val="22272F"/>
                <w:sz w:val="23"/>
                <w:szCs w:val="23"/>
                <w:lang w:eastAsia="ru-RU"/>
              </w:rPr>
              <w:t>Конечный срок реализации продовольственного сырья и пищевых продуктов</w:t>
            </w:r>
          </w:p>
          <w:p w:rsidR="00384360" w:rsidRPr="00DB198B" w:rsidRDefault="00384360" w:rsidP="00070211">
            <w:pPr>
              <w:spacing w:before="100" w:beforeAutospacing="1" w:after="100" w:afterAutospacing="1"/>
              <w:rPr>
                <w:b w:val="0"/>
                <w:i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4360" w:rsidRPr="00DB198B" w:rsidRDefault="00384360" w:rsidP="00070211">
            <w:pPr>
              <w:spacing w:before="100" w:beforeAutospacing="1" w:after="100" w:afterAutospacing="1"/>
              <w:jc w:val="center"/>
              <w:rPr>
                <w:b w:val="0"/>
                <w:color w:val="22272F"/>
                <w:sz w:val="23"/>
                <w:szCs w:val="23"/>
                <w:lang w:eastAsia="ru-RU"/>
              </w:rPr>
            </w:pPr>
            <w:r w:rsidRPr="00DB198B">
              <w:rPr>
                <w:b w:val="0"/>
                <w:color w:val="22272F"/>
                <w:sz w:val="23"/>
                <w:szCs w:val="23"/>
                <w:lang w:eastAsia="ru-RU"/>
              </w:rPr>
              <w:t>Дата и час фактической реализации продовольственного сырья и пищевых продуктов по дням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4360" w:rsidRPr="00DB198B" w:rsidRDefault="00384360" w:rsidP="00070211">
            <w:pPr>
              <w:spacing w:before="100" w:beforeAutospacing="1" w:after="100" w:afterAutospacing="1"/>
              <w:jc w:val="center"/>
              <w:rPr>
                <w:b w:val="0"/>
                <w:color w:val="22272F"/>
                <w:sz w:val="23"/>
                <w:szCs w:val="23"/>
                <w:lang w:eastAsia="ru-RU"/>
              </w:rPr>
            </w:pPr>
            <w:r w:rsidRPr="00DB198B">
              <w:rPr>
                <w:b w:val="0"/>
                <w:color w:val="22272F"/>
                <w:sz w:val="23"/>
                <w:szCs w:val="23"/>
                <w:lang w:eastAsia="ru-RU"/>
              </w:rPr>
              <w:t>Подпись ответственного лица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4360" w:rsidRPr="00DB198B" w:rsidRDefault="00384360" w:rsidP="00070211">
            <w:pPr>
              <w:spacing w:before="100" w:beforeAutospacing="1" w:after="100" w:afterAutospacing="1"/>
              <w:jc w:val="center"/>
              <w:rPr>
                <w:b w:val="0"/>
                <w:color w:val="22272F"/>
                <w:sz w:val="23"/>
                <w:szCs w:val="23"/>
                <w:lang w:eastAsia="ru-RU"/>
              </w:rPr>
            </w:pPr>
            <w:r w:rsidRPr="00DB198B">
              <w:rPr>
                <w:b w:val="0"/>
                <w:color w:val="22272F"/>
                <w:sz w:val="23"/>
                <w:szCs w:val="23"/>
                <w:lang w:eastAsia="ru-RU"/>
              </w:rPr>
              <w:t>Примечание </w:t>
            </w:r>
            <w:hyperlink r:id="rId12" w:anchor="/document/70414724/entry/15011" w:history="1">
              <w:r w:rsidRPr="00DB198B">
                <w:rPr>
                  <w:b w:val="0"/>
                  <w:color w:val="551A8B"/>
                  <w:sz w:val="23"/>
                  <w:szCs w:val="23"/>
                  <w:lang w:eastAsia="ru-RU"/>
                </w:rPr>
                <w:t>*</w:t>
              </w:r>
            </w:hyperlink>
          </w:p>
        </w:tc>
      </w:tr>
      <w:tr w:rsidR="00384360" w:rsidRPr="000C4AA3" w:rsidTr="00970B0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4360" w:rsidRPr="000C4AA3" w:rsidRDefault="00384360" w:rsidP="00070211">
            <w:pPr>
              <w:spacing w:before="100" w:beforeAutospacing="1" w:after="100" w:afterAutospacing="1"/>
              <w:jc w:val="center"/>
              <w:rPr>
                <w:color w:val="22272F"/>
                <w:sz w:val="23"/>
                <w:szCs w:val="23"/>
                <w:lang w:eastAsia="ru-RU"/>
              </w:rPr>
            </w:pPr>
            <w:r w:rsidRPr="000C4AA3">
              <w:rPr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4360" w:rsidRPr="000C4AA3" w:rsidRDefault="00384360" w:rsidP="00070211">
            <w:pPr>
              <w:spacing w:before="100" w:beforeAutospacing="1" w:after="100" w:afterAutospacing="1"/>
              <w:jc w:val="center"/>
              <w:rPr>
                <w:color w:val="22272F"/>
                <w:sz w:val="23"/>
                <w:szCs w:val="23"/>
                <w:lang w:eastAsia="ru-RU"/>
              </w:rPr>
            </w:pPr>
            <w:r w:rsidRPr="000C4AA3">
              <w:rPr>
                <w:color w:val="22272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4360" w:rsidRPr="000C4AA3" w:rsidRDefault="00384360" w:rsidP="00070211">
            <w:pPr>
              <w:spacing w:before="100" w:beforeAutospacing="1" w:after="100" w:afterAutospacing="1"/>
              <w:jc w:val="center"/>
              <w:rPr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4360" w:rsidRPr="000C4AA3" w:rsidRDefault="00384360" w:rsidP="00070211">
            <w:pPr>
              <w:spacing w:before="100" w:beforeAutospacing="1" w:after="100" w:afterAutospacing="1"/>
              <w:jc w:val="center"/>
              <w:rPr>
                <w:color w:val="22272F"/>
                <w:sz w:val="23"/>
                <w:szCs w:val="23"/>
                <w:lang w:eastAsia="ru-RU"/>
              </w:rPr>
            </w:pPr>
            <w:r w:rsidRPr="000C4AA3">
              <w:rPr>
                <w:color w:val="22272F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4360" w:rsidRPr="000C4AA3" w:rsidRDefault="00384360" w:rsidP="00070211">
            <w:pPr>
              <w:spacing w:before="100" w:beforeAutospacing="1" w:after="100" w:afterAutospacing="1"/>
              <w:jc w:val="center"/>
              <w:rPr>
                <w:color w:val="22272F"/>
                <w:sz w:val="23"/>
                <w:szCs w:val="23"/>
                <w:lang w:eastAsia="ru-RU"/>
              </w:rPr>
            </w:pPr>
            <w:r w:rsidRPr="000C4AA3">
              <w:rPr>
                <w:color w:val="22272F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4360" w:rsidRPr="000C4AA3" w:rsidRDefault="00384360" w:rsidP="00070211">
            <w:pPr>
              <w:spacing w:before="100" w:beforeAutospacing="1" w:after="100" w:afterAutospacing="1"/>
              <w:jc w:val="center"/>
              <w:rPr>
                <w:color w:val="22272F"/>
                <w:sz w:val="23"/>
                <w:szCs w:val="23"/>
                <w:lang w:eastAsia="ru-RU"/>
              </w:rPr>
            </w:pPr>
            <w:r>
              <w:rPr>
                <w:color w:val="22272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4360" w:rsidRPr="000C4AA3" w:rsidRDefault="00384360" w:rsidP="00070211">
            <w:pPr>
              <w:spacing w:before="100" w:beforeAutospacing="1" w:after="100" w:afterAutospacing="1"/>
              <w:jc w:val="center"/>
              <w:rPr>
                <w:color w:val="22272F"/>
                <w:sz w:val="23"/>
                <w:szCs w:val="23"/>
                <w:lang w:eastAsia="ru-RU"/>
              </w:rPr>
            </w:pPr>
            <w:r>
              <w:rPr>
                <w:color w:val="22272F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4360" w:rsidRPr="000C4AA3" w:rsidRDefault="00384360" w:rsidP="00070211">
            <w:pPr>
              <w:spacing w:beforeAutospacing="1" w:afterAutospacing="1"/>
              <w:jc w:val="center"/>
              <w:rPr>
                <w:color w:val="22272F"/>
                <w:sz w:val="23"/>
                <w:szCs w:val="23"/>
                <w:lang w:eastAsia="ru-RU"/>
              </w:rPr>
            </w:pPr>
            <w:r>
              <w:rPr>
                <w:color w:val="22272F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4360" w:rsidRPr="000C4AA3" w:rsidRDefault="00384360" w:rsidP="00070211">
            <w:pPr>
              <w:spacing w:before="100" w:beforeAutospacing="1" w:after="100" w:afterAutospacing="1"/>
              <w:jc w:val="center"/>
              <w:rPr>
                <w:color w:val="22272F"/>
                <w:sz w:val="23"/>
                <w:szCs w:val="23"/>
                <w:lang w:eastAsia="ru-RU"/>
              </w:rPr>
            </w:pPr>
            <w:r w:rsidRPr="000C4AA3">
              <w:rPr>
                <w:color w:val="22272F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4360" w:rsidRPr="000C4AA3" w:rsidRDefault="00384360" w:rsidP="00070211">
            <w:pPr>
              <w:spacing w:before="100" w:beforeAutospacing="1" w:after="100" w:afterAutospacing="1"/>
              <w:jc w:val="center"/>
              <w:rPr>
                <w:color w:val="22272F"/>
                <w:sz w:val="23"/>
                <w:szCs w:val="23"/>
                <w:lang w:eastAsia="ru-RU"/>
              </w:rPr>
            </w:pPr>
            <w:r w:rsidRPr="000C4AA3">
              <w:rPr>
                <w:color w:val="22272F"/>
                <w:sz w:val="23"/>
                <w:szCs w:val="23"/>
                <w:lang w:eastAsia="ru-RU"/>
              </w:rPr>
              <w:t>9</w:t>
            </w:r>
          </w:p>
        </w:tc>
      </w:tr>
    </w:tbl>
    <w:p w:rsidR="00384360" w:rsidRDefault="00384360" w:rsidP="00384360">
      <w:pPr>
        <w:jc w:val="center"/>
      </w:pPr>
    </w:p>
    <w:p w:rsidR="00384360" w:rsidRPr="00607F28" w:rsidRDefault="00384360" w:rsidP="00384360">
      <w:pPr>
        <w:jc w:val="center"/>
        <w:rPr>
          <w:szCs w:val="24"/>
        </w:rPr>
      </w:pPr>
    </w:p>
    <w:p w:rsidR="00384360" w:rsidRPr="00607F28" w:rsidRDefault="00384360" w:rsidP="00607F28">
      <w:pPr>
        <w:rPr>
          <w:b w:val="0"/>
          <w:szCs w:val="24"/>
        </w:rPr>
      </w:pPr>
      <w:r w:rsidRPr="00607F28">
        <w:rPr>
          <w:szCs w:val="24"/>
        </w:rPr>
        <w:t>ЖУРНАЛ ВИТАМИНИЗАЦИИ БЛЮД</w:t>
      </w:r>
    </w:p>
    <w:p w:rsidR="00384360" w:rsidRPr="00534288" w:rsidRDefault="00384360" w:rsidP="00607F28">
      <w:pPr>
        <w:rPr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815"/>
        <w:gridCol w:w="1417"/>
        <w:gridCol w:w="1276"/>
        <w:gridCol w:w="1984"/>
        <w:gridCol w:w="1560"/>
        <w:gridCol w:w="1275"/>
        <w:gridCol w:w="1985"/>
      </w:tblGrid>
      <w:tr w:rsidR="00384360" w:rsidTr="00607F28">
        <w:tc>
          <w:tcPr>
            <w:tcW w:w="740" w:type="dxa"/>
            <w:shd w:val="clear" w:color="auto" w:fill="auto"/>
          </w:tcPr>
          <w:p w:rsidR="00384360" w:rsidRPr="00DB198B" w:rsidRDefault="00384360" w:rsidP="00070211">
            <w:pPr>
              <w:jc w:val="center"/>
              <w:rPr>
                <w:b w:val="0"/>
              </w:rPr>
            </w:pPr>
            <w:r w:rsidRPr="00DB198B">
              <w:rPr>
                <w:b w:val="0"/>
              </w:rPr>
              <w:t xml:space="preserve">Дата </w:t>
            </w:r>
          </w:p>
        </w:tc>
        <w:tc>
          <w:tcPr>
            <w:tcW w:w="815" w:type="dxa"/>
            <w:shd w:val="clear" w:color="auto" w:fill="auto"/>
          </w:tcPr>
          <w:p w:rsidR="00384360" w:rsidRPr="00DB198B" w:rsidRDefault="00384360" w:rsidP="00070211">
            <w:pPr>
              <w:jc w:val="center"/>
              <w:rPr>
                <w:b w:val="0"/>
              </w:rPr>
            </w:pPr>
            <w:r w:rsidRPr="00DB198B">
              <w:rPr>
                <w:b w:val="0"/>
              </w:rPr>
              <w:t>Наименование препарата</w:t>
            </w:r>
          </w:p>
        </w:tc>
        <w:tc>
          <w:tcPr>
            <w:tcW w:w="1417" w:type="dxa"/>
            <w:shd w:val="clear" w:color="auto" w:fill="auto"/>
          </w:tcPr>
          <w:p w:rsidR="00384360" w:rsidRPr="00DB198B" w:rsidRDefault="00384360" w:rsidP="00070211">
            <w:pPr>
              <w:jc w:val="center"/>
              <w:rPr>
                <w:b w:val="0"/>
              </w:rPr>
            </w:pPr>
            <w:r w:rsidRPr="00DB198B">
              <w:rPr>
                <w:b w:val="0"/>
              </w:rPr>
              <w:t>Наименование блюда</w:t>
            </w:r>
          </w:p>
        </w:tc>
        <w:tc>
          <w:tcPr>
            <w:tcW w:w="1276" w:type="dxa"/>
            <w:shd w:val="clear" w:color="auto" w:fill="auto"/>
          </w:tcPr>
          <w:p w:rsidR="00384360" w:rsidRPr="00DB198B" w:rsidRDefault="00384360" w:rsidP="00070211">
            <w:pPr>
              <w:jc w:val="center"/>
              <w:rPr>
                <w:b w:val="0"/>
              </w:rPr>
            </w:pPr>
            <w:r w:rsidRPr="00DB198B">
              <w:rPr>
                <w:b w:val="0"/>
              </w:rPr>
              <w:t>Количество питающихся</w:t>
            </w:r>
          </w:p>
        </w:tc>
        <w:tc>
          <w:tcPr>
            <w:tcW w:w="1984" w:type="dxa"/>
            <w:shd w:val="clear" w:color="auto" w:fill="auto"/>
          </w:tcPr>
          <w:p w:rsidR="00384360" w:rsidRPr="00DB198B" w:rsidRDefault="00384360" w:rsidP="00070211">
            <w:pPr>
              <w:jc w:val="center"/>
              <w:rPr>
                <w:b w:val="0"/>
              </w:rPr>
            </w:pPr>
            <w:r w:rsidRPr="00DB198B">
              <w:rPr>
                <w:b w:val="0"/>
              </w:rPr>
              <w:t>Общее количество внесенного витаминного препарата (</w:t>
            </w:r>
            <w:proofErr w:type="spellStart"/>
            <w:r w:rsidRPr="00DB198B">
              <w:rPr>
                <w:b w:val="0"/>
              </w:rPr>
              <w:t>гр</w:t>
            </w:r>
            <w:proofErr w:type="spellEnd"/>
            <w:r w:rsidRPr="00DB198B">
              <w:rPr>
                <w:b w:val="0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384360" w:rsidRPr="00DB198B" w:rsidRDefault="00384360" w:rsidP="00070211">
            <w:pPr>
              <w:jc w:val="center"/>
              <w:rPr>
                <w:b w:val="0"/>
              </w:rPr>
            </w:pPr>
            <w:r w:rsidRPr="00DB198B">
              <w:rPr>
                <w:b w:val="0"/>
              </w:rPr>
              <w:t>Время внесения препарата или приготовления витаминизированного блюда</w:t>
            </w:r>
          </w:p>
        </w:tc>
        <w:tc>
          <w:tcPr>
            <w:tcW w:w="1275" w:type="dxa"/>
            <w:shd w:val="clear" w:color="auto" w:fill="auto"/>
          </w:tcPr>
          <w:p w:rsidR="00384360" w:rsidRPr="00DB198B" w:rsidRDefault="00384360" w:rsidP="00070211">
            <w:pPr>
              <w:jc w:val="center"/>
              <w:rPr>
                <w:b w:val="0"/>
              </w:rPr>
            </w:pPr>
            <w:r w:rsidRPr="00DB198B">
              <w:rPr>
                <w:b w:val="0"/>
              </w:rPr>
              <w:t>Время приема блюда</w:t>
            </w:r>
          </w:p>
        </w:tc>
        <w:tc>
          <w:tcPr>
            <w:tcW w:w="1985" w:type="dxa"/>
            <w:shd w:val="clear" w:color="auto" w:fill="auto"/>
          </w:tcPr>
          <w:p w:rsidR="00384360" w:rsidRPr="00DB198B" w:rsidRDefault="00384360" w:rsidP="00070211">
            <w:pPr>
              <w:jc w:val="center"/>
              <w:rPr>
                <w:b w:val="0"/>
              </w:rPr>
            </w:pPr>
            <w:r w:rsidRPr="00DB198B">
              <w:rPr>
                <w:b w:val="0"/>
              </w:rPr>
              <w:t xml:space="preserve"> примечание</w:t>
            </w:r>
          </w:p>
        </w:tc>
      </w:tr>
    </w:tbl>
    <w:p w:rsidR="0082522E" w:rsidRPr="00607F28" w:rsidRDefault="0082522E" w:rsidP="0082522E">
      <w:pPr>
        <w:tabs>
          <w:tab w:val="left" w:pos="-3969"/>
          <w:tab w:val="left" w:pos="567"/>
        </w:tabs>
        <w:spacing w:line="276" w:lineRule="auto"/>
        <w:ind w:firstLine="709"/>
        <w:jc w:val="center"/>
        <w:rPr>
          <w:szCs w:val="24"/>
        </w:rPr>
      </w:pPr>
    </w:p>
    <w:p w:rsidR="00384360" w:rsidRPr="00607F28" w:rsidRDefault="00384360" w:rsidP="00607F28">
      <w:pPr>
        <w:rPr>
          <w:b w:val="0"/>
          <w:szCs w:val="24"/>
        </w:rPr>
      </w:pPr>
      <w:r w:rsidRPr="00607F28">
        <w:rPr>
          <w:szCs w:val="24"/>
        </w:rPr>
        <w:t>«ЖУРНАЛ ЗДОРОВЬЯ»</w:t>
      </w:r>
    </w:p>
    <w:p w:rsidR="00384360" w:rsidRDefault="00384360" w:rsidP="00384360">
      <w:pPr>
        <w:jc w:val="center"/>
        <w:rPr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"/>
        <w:gridCol w:w="2704"/>
        <w:gridCol w:w="1851"/>
        <w:gridCol w:w="1125"/>
        <w:gridCol w:w="1243"/>
        <w:gridCol w:w="882"/>
      </w:tblGrid>
      <w:tr w:rsidR="00384360" w:rsidTr="00070211">
        <w:tc>
          <w:tcPr>
            <w:tcW w:w="1059" w:type="dxa"/>
            <w:shd w:val="clear" w:color="auto" w:fill="auto"/>
          </w:tcPr>
          <w:p w:rsidR="00384360" w:rsidRDefault="00384360" w:rsidP="00070211">
            <w:pPr>
              <w:jc w:val="both"/>
            </w:pPr>
            <w:r>
              <w:t>№ п/п</w:t>
            </w:r>
          </w:p>
        </w:tc>
        <w:tc>
          <w:tcPr>
            <w:tcW w:w="2704" w:type="dxa"/>
            <w:shd w:val="clear" w:color="auto" w:fill="auto"/>
          </w:tcPr>
          <w:p w:rsidR="00384360" w:rsidRDefault="00384360" w:rsidP="00070211">
            <w:pPr>
              <w:jc w:val="both"/>
            </w:pPr>
            <w:r>
              <w:t>ФИО работника</w:t>
            </w:r>
          </w:p>
        </w:tc>
        <w:tc>
          <w:tcPr>
            <w:tcW w:w="1851" w:type="dxa"/>
            <w:shd w:val="clear" w:color="auto" w:fill="auto"/>
          </w:tcPr>
          <w:p w:rsidR="00384360" w:rsidRDefault="00384360" w:rsidP="00070211">
            <w:pPr>
              <w:jc w:val="both"/>
            </w:pPr>
            <w:r>
              <w:t>должность</w:t>
            </w:r>
          </w:p>
        </w:tc>
        <w:tc>
          <w:tcPr>
            <w:tcW w:w="2840" w:type="dxa"/>
            <w:gridSpan w:val="3"/>
            <w:shd w:val="clear" w:color="auto" w:fill="auto"/>
          </w:tcPr>
          <w:p w:rsidR="00384360" w:rsidRDefault="00384360" w:rsidP="00070211">
            <w:pPr>
              <w:jc w:val="both"/>
            </w:pPr>
            <w:r>
              <w:t>Месяц / дни</w:t>
            </w:r>
          </w:p>
        </w:tc>
      </w:tr>
      <w:tr w:rsidR="00384360" w:rsidTr="00070211">
        <w:tc>
          <w:tcPr>
            <w:tcW w:w="1059" w:type="dxa"/>
            <w:shd w:val="clear" w:color="auto" w:fill="auto"/>
          </w:tcPr>
          <w:p w:rsidR="00384360" w:rsidRDefault="00384360" w:rsidP="00070211">
            <w:pPr>
              <w:jc w:val="both"/>
            </w:pPr>
          </w:p>
        </w:tc>
        <w:tc>
          <w:tcPr>
            <w:tcW w:w="2704" w:type="dxa"/>
            <w:shd w:val="clear" w:color="auto" w:fill="auto"/>
          </w:tcPr>
          <w:p w:rsidR="00384360" w:rsidRDefault="00384360" w:rsidP="00070211">
            <w:pPr>
              <w:jc w:val="both"/>
            </w:pPr>
          </w:p>
        </w:tc>
        <w:tc>
          <w:tcPr>
            <w:tcW w:w="1851" w:type="dxa"/>
            <w:shd w:val="clear" w:color="auto" w:fill="auto"/>
          </w:tcPr>
          <w:p w:rsidR="00384360" w:rsidRDefault="00384360" w:rsidP="00070211">
            <w:pPr>
              <w:jc w:val="both"/>
            </w:pPr>
          </w:p>
        </w:tc>
        <w:tc>
          <w:tcPr>
            <w:tcW w:w="1125" w:type="dxa"/>
            <w:shd w:val="clear" w:color="auto" w:fill="auto"/>
          </w:tcPr>
          <w:p w:rsidR="00384360" w:rsidRDefault="00384360" w:rsidP="00070211">
            <w:pPr>
              <w:jc w:val="both"/>
            </w:pPr>
            <w:r>
              <w:t>1</w:t>
            </w:r>
          </w:p>
        </w:tc>
        <w:tc>
          <w:tcPr>
            <w:tcW w:w="833" w:type="dxa"/>
            <w:shd w:val="clear" w:color="auto" w:fill="auto"/>
          </w:tcPr>
          <w:p w:rsidR="00384360" w:rsidRDefault="00384360" w:rsidP="00070211">
            <w:pPr>
              <w:jc w:val="both"/>
            </w:pPr>
            <w:r>
              <w:t>2</w:t>
            </w:r>
          </w:p>
        </w:tc>
        <w:tc>
          <w:tcPr>
            <w:tcW w:w="882" w:type="dxa"/>
          </w:tcPr>
          <w:p w:rsidR="00384360" w:rsidRDefault="00384360" w:rsidP="00070211">
            <w:pPr>
              <w:jc w:val="both"/>
            </w:pPr>
            <w:r>
              <w:t>3…..</w:t>
            </w:r>
          </w:p>
        </w:tc>
      </w:tr>
      <w:tr w:rsidR="00384360" w:rsidTr="00070211">
        <w:tc>
          <w:tcPr>
            <w:tcW w:w="1059" w:type="dxa"/>
            <w:shd w:val="clear" w:color="auto" w:fill="auto"/>
          </w:tcPr>
          <w:p w:rsidR="00384360" w:rsidRPr="00DB198B" w:rsidRDefault="00384360" w:rsidP="00070211">
            <w:pPr>
              <w:jc w:val="both"/>
              <w:rPr>
                <w:b w:val="0"/>
              </w:rPr>
            </w:pPr>
            <w:r w:rsidRPr="00DB198B">
              <w:rPr>
                <w:b w:val="0"/>
              </w:rPr>
              <w:lastRenderedPageBreak/>
              <w:t>1</w:t>
            </w:r>
          </w:p>
        </w:tc>
        <w:tc>
          <w:tcPr>
            <w:tcW w:w="2704" w:type="dxa"/>
            <w:shd w:val="clear" w:color="auto" w:fill="auto"/>
          </w:tcPr>
          <w:p w:rsidR="00384360" w:rsidRPr="00DB198B" w:rsidRDefault="00384360" w:rsidP="00070211">
            <w:pPr>
              <w:jc w:val="both"/>
              <w:rPr>
                <w:b w:val="0"/>
              </w:rPr>
            </w:pPr>
            <w:r w:rsidRPr="00DB198B">
              <w:rPr>
                <w:b w:val="0"/>
              </w:rPr>
              <w:t>Иванова И.В.</w:t>
            </w:r>
          </w:p>
        </w:tc>
        <w:tc>
          <w:tcPr>
            <w:tcW w:w="1851" w:type="dxa"/>
            <w:shd w:val="clear" w:color="auto" w:fill="auto"/>
          </w:tcPr>
          <w:p w:rsidR="00384360" w:rsidRPr="00DB198B" w:rsidRDefault="00384360" w:rsidP="00070211">
            <w:pPr>
              <w:jc w:val="both"/>
              <w:rPr>
                <w:b w:val="0"/>
              </w:rPr>
            </w:pPr>
            <w:r w:rsidRPr="00DB198B">
              <w:rPr>
                <w:b w:val="0"/>
              </w:rPr>
              <w:t>повар</w:t>
            </w:r>
          </w:p>
        </w:tc>
        <w:tc>
          <w:tcPr>
            <w:tcW w:w="1125" w:type="dxa"/>
            <w:shd w:val="clear" w:color="auto" w:fill="auto"/>
          </w:tcPr>
          <w:p w:rsidR="00384360" w:rsidRPr="00DB198B" w:rsidRDefault="00384360" w:rsidP="00070211">
            <w:pPr>
              <w:jc w:val="both"/>
              <w:rPr>
                <w:b w:val="0"/>
              </w:rPr>
            </w:pPr>
            <w:proofErr w:type="spellStart"/>
            <w:r w:rsidRPr="00DB198B">
              <w:rPr>
                <w:b w:val="0"/>
              </w:rPr>
              <w:t>Зд</w:t>
            </w:r>
            <w:proofErr w:type="spellEnd"/>
            <w:r w:rsidRPr="00DB198B">
              <w:rPr>
                <w:b w:val="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384360" w:rsidRPr="00DB198B" w:rsidRDefault="00384360" w:rsidP="00070211">
            <w:pPr>
              <w:jc w:val="both"/>
              <w:rPr>
                <w:b w:val="0"/>
              </w:rPr>
            </w:pPr>
            <w:r w:rsidRPr="00DB198B">
              <w:rPr>
                <w:b w:val="0"/>
              </w:rPr>
              <w:t>отстранен</w:t>
            </w:r>
          </w:p>
        </w:tc>
        <w:tc>
          <w:tcPr>
            <w:tcW w:w="882" w:type="dxa"/>
          </w:tcPr>
          <w:p w:rsidR="00384360" w:rsidRPr="00DB198B" w:rsidRDefault="00384360" w:rsidP="00070211">
            <w:pPr>
              <w:jc w:val="both"/>
              <w:rPr>
                <w:b w:val="0"/>
              </w:rPr>
            </w:pPr>
            <w:r w:rsidRPr="00DB198B">
              <w:rPr>
                <w:b w:val="0"/>
              </w:rPr>
              <w:t>б/л</w:t>
            </w:r>
          </w:p>
        </w:tc>
      </w:tr>
    </w:tbl>
    <w:p w:rsidR="00384360" w:rsidRDefault="00384360" w:rsidP="00384360"/>
    <w:p w:rsidR="00384360" w:rsidRPr="00607F28" w:rsidRDefault="00384360" w:rsidP="00384360">
      <w:pPr>
        <w:pStyle w:val="af0"/>
        <w:rPr>
          <w:b/>
          <w:sz w:val="24"/>
          <w:szCs w:val="24"/>
        </w:rPr>
      </w:pPr>
      <w:r w:rsidRPr="00607F28">
        <w:rPr>
          <w:b/>
          <w:sz w:val="24"/>
          <w:szCs w:val="24"/>
        </w:rPr>
        <w:t xml:space="preserve">Расчет потребности в дезинфицирующих средствах </w:t>
      </w:r>
    </w:p>
    <w:p w:rsidR="00384360" w:rsidRDefault="00384360" w:rsidP="00384360">
      <w:pPr>
        <w:pStyle w:val="af0"/>
        <w:rPr>
          <w:b/>
        </w:rPr>
      </w:pPr>
    </w:p>
    <w:p w:rsidR="00384360" w:rsidRDefault="00384360" w:rsidP="00384360">
      <w:pPr>
        <w:pStyle w:val="af0"/>
      </w:pP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879"/>
        <w:gridCol w:w="709"/>
        <w:gridCol w:w="850"/>
        <w:gridCol w:w="1134"/>
        <w:gridCol w:w="851"/>
        <w:gridCol w:w="992"/>
        <w:gridCol w:w="1134"/>
        <w:gridCol w:w="850"/>
        <w:gridCol w:w="1276"/>
        <w:gridCol w:w="567"/>
        <w:gridCol w:w="567"/>
        <w:gridCol w:w="709"/>
      </w:tblGrid>
      <w:tr w:rsidR="00384360" w:rsidTr="00970B00">
        <w:trPr>
          <w:cantSplit/>
          <w:trHeight w:val="620"/>
        </w:trPr>
        <w:tc>
          <w:tcPr>
            <w:tcW w:w="534" w:type="dxa"/>
            <w:vMerge w:val="restart"/>
          </w:tcPr>
          <w:p w:rsidR="00384360" w:rsidRDefault="00384360" w:rsidP="00070211">
            <w:r>
              <w:t>№</w:t>
            </w:r>
          </w:p>
        </w:tc>
        <w:tc>
          <w:tcPr>
            <w:tcW w:w="879" w:type="dxa"/>
            <w:vMerge w:val="restart"/>
          </w:tcPr>
          <w:p w:rsidR="00384360" w:rsidRDefault="00384360" w:rsidP="00070211">
            <w:pPr>
              <w:jc w:val="center"/>
            </w:pPr>
            <w:r>
              <w:t>Наименование</w:t>
            </w:r>
          </w:p>
          <w:p w:rsidR="00384360" w:rsidRDefault="00384360" w:rsidP="00070211">
            <w:pPr>
              <w:jc w:val="center"/>
            </w:pPr>
            <w:r>
              <w:t>Подразделения</w:t>
            </w:r>
          </w:p>
          <w:p w:rsidR="00384360" w:rsidRDefault="00384360" w:rsidP="00070211">
            <w:pPr>
              <w:jc w:val="center"/>
            </w:pPr>
            <w:r>
              <w:t>объекта</w:t>
            </w:r>
          </w:p>
        </w:tc>
        <w:tc>
          <w:tcPr>
            <w:tcW w:w="709" w:type="dxa"/>
            <w:vMerge w:val="restart"/>
          </w:tcPr>
          <w:p w:rsidR="00384360" w:rsidRDefault="00384360" w:rsidP="00070211">
            <w:pPr>
              <w:jc w:val="center"/>
            </w:pPr>
            <w:r>
              <w:t>Ко-</w:t>
            </w:r>
          </w:p>
          <w:p w:rsidR="00384360" w:rsidRDefault="00384360" w:rsidP="00070211">
            <w:pPr>
              <w:jc w:val="center"/>
            </w:pPr>
            <w:r>
              <w:t>ли-</w:t>
            </w:r>
          </w:p>
          <w:p w:rsidR="00384360" w:rsidRDefault="00384360" w:rsidP="00070211">
            <w:pPr>
              <w:jc w:val="center"/>
            </w:pPr>
            <w:proofErr w:type="spellStart"/>
            <w:r>
              <w:t>чест</w:t>
            </w:r>
            <w:proofErr w:type="spellEnd"/>
            <w:r>
              <w:t>-</w:t>
            </w:r>
          </w:p>
          <w:p w:rsidR="00384360" w:rsidRDefault="00384360" w:rsidP="00070211">
            <w:pPr>
              <w:jc w:val="center"/>
            </w:pPr>
            <w:r>
              <w:t>во</w:t>
            </w:r>
          </w:p>
          <w:p w:rsidR="00384360" w:rsidRDefault="00384360" w:rsidP="00070211">
            <w:pPr>
              <w:jc w:val="center"/>
            </w:pPr>
            <w:proofErr w:type="spellStart"/>
            <w:proofErr w:type="gramStart"/>
            <w:r>
              <w:t>объ-ектов</w:t>
            </w:r>
            <w:proofErr w:type="spellEnd"/>
            <w:proofErr w:type="gramEnd"/>
          </w:p>
        </w:tc>
        <w:tc>
          <w:tcPr>
            <w:tcW w:w="850" w:type="dxa"/>
            <w:vMerge w:val="restart"/>
          </w:tcPr>
          <w:p w:rsidR="00384360" w:rsidRDefault="00384360" w:rsidP="00070211">
            <w:pPr>
              <w:jc w:val="center"/>
            </w:pPr>
            <w:r>
              <w:t>Площадь</w:t>
            </w:r>
          </w:p>
          <w:p w:rsidR="00384360" w:rsidRDefault="00384360" w:rsidP="00070211">
            <w:pPr>
              <w:jc w:val="center"/>
            </w:pPr>
            <w:r>
              <w:t>Объекта</w:t>
            </w:r>
          </w:p>
          <w:p w:rsidR="00384360" w:rsidRDefault="00384360" w:rsidP="00070211">
            <w:pPr>
              <w:jc w:val="center"/>
            </w:pPr>
            <w:r>
              <w:t>(кв. м.)</w:t>
            </w:r>
          </w:p>
        </w:tc>
        <w:tc>
          <w:tcPr>
            <w:tcW w:w="1134" w:type="dxa"/>
            <w:vMerge w:val="restart"/>
          </w:tcPr>
          <w:p w:rsidR="00384360" w:rsidRDefault="00384360" w:rsidP="00070211">
            <w:r>
              <w:t xml:space="preserve">Вид </w:t>
            </w:r>
          </w:p>
          <w:p w:rsidR="00384360" w:rsidRDefault="00384360" w:rsidP="00070211">
            <w:pPr>
              <w:jc w:val="center"/>
            </w:pPr>
            <w:proofErr w:type="spellStart"/>
            <w:proofErr w:type="gramStart"/>
            <w:r>
              <w:t>обра-ботки</w:t>
            </w:r>
            <w:proofErr w:type="spellEnd"/>
            <w:proofErr w:type="gramEnd"/>
          </w:p>
          <w:p w:rsidR="00384360" w:rsidRDefault="00384360" w:rsidP="00070211">
            <w:pPr>
              <w:jc w:val="center"/>
            </w:pPr>
            <w:r>
              <w:t>(</w:t>
            </w:r>
            <w:proofErr w:type="gramStart"/>
            <w:r>
              <w:t>Т,Г</w:t>
            </w:r>
            <w:proofErr w:type="gramEnd"/>
            <w:r>
              <w:t>)**</w:t>
            </w:r>
          </w:p>
        </w:tc>
        <w:tc>
          <w:tcPr>
            <w:tcW w:w="851" w:type="dxa"/>
            <w:vMerge w:val="restart"/>
          </w:tcPr>
          <w:p w:rsidR="00384360" w:rsidRDefault="00384360" w:rsidP="00070211">
            <w:pPr>
              <w:jc w:val="center"/>
            </w:pPr>
            <w:proofErr w:type="gramStart"/>
            <w:r>
              <w:t>Крат-</w:t>
            </w:r>
            <w:proofErr w:type="spellStart"/>
            <w:r>
              <w:t>ность</w:t>
            </w:r>
            <w:proofErr w:type="spellEnd"/>
            <w:proofErr w:type="gramEnd"/>
          </w:p>
          <w:p w:rsidR="00384360" w:rsidRDefault="00384360" w:rsidP="00070211">
            <w:pPr>
              <w:jc w:val="center"/>
            </w:pPr>
            <w:proofErr w:type="spellStart"/>
            <w:r>
              <w:t>обра</w:t>
            </w:r>
            <w:proofErr w:type="spellEnd"/>
            <w:r>
              <w:t>-</w:t>
            </w:r>
          </w:p>
          <w:p w:rsidR="00384360" w:rsidRDefault="00384360" w:rsidP="00070211">
            <w:pPr>
              <w:jc w:val="center"/>
            </w:pPr>
            <w:proofErr w:type="spellStart"/>
            <w:r>
              <w:t>боток</w:t>
            </w:r>
            <w:proofErr w:type="spellEnd"/>
          </w:p>
          <w:p w:rsidR="00384360" w:rsidRDefault="00384360" w:rsidP="00070211">
            <w:pPr>
              <w:jc w:val="center"/>
            </w:pPr>
            <w:r>
              <w:t>в месяц</w:t>
            </w:r>
          </w:p>
        </w:tc>
        <w:tc>
          <w:tcPr>
            <w:tcW w:w="2126" w:type="dxa"/>
            <w:gridSpan w:val="2"/>
          </w:tcPr>
          <w:p w:rsidR="00384360" w:rsidRDefault="00384360" w:rsidP="00070211">
            <w:pPr>
              <w:jc w:val="center"/>
            </w:pPr>
            <w:r>
              <w:t>Дезинфицирующее средство</w:t>
            </w:r>
          </w:p>
        </w:tc>
        <w:tc>
          <w:tcPr>
            <w:tcW w:w="850" w:type="dxa"/>
            <w:vMerge w:val="restart"/>
          </w:tcPr>
          <w:p w:rsidR="00384360" w:rsidRDefault="00607F28" w:rsidP="00070211">
            <w:pPr>
              <w:jc w:val="center"/>
            </w:pPr>
            <w:r>
              <w:t>Расход рабо</w:t>
            </w:r>
            <w:r w:rsidR="00384360">
              <w:t>чего раствора на</w:t>
            </w:r>
          </w:p>
          <w:p w:rsidR="00384360" w:rsidRDefault="00384360" w:rsidP="00070211">
            <w:smartTag w:uri="urn:schemas-microsoft-com:office:smarttags" w:element="metricconverter">
              <w:smartTagPr>
                <w:attr w:name="ProductID" w:val="1 кв. м"/>
              </w:smartTagPr>
              <w:r>
                <w:t>1 кв. м</w:t>
              </w:r>
            </w:smartTag>
            <w:r>
              <w:t xml:space="preserve"> </w:t>
            </w:r>
          </w:p>
        </w:tc>
        <w:tc>
          <w:tcPr>
            <w:tcW w:w="1276" w:type="dxa"/>
            <w:vMerge w:val="restart"/>
          </w:tcPr>
          <w:p w:rsidR="00384360" w:rsidRDefault="00384360" w:rsidP="00070211">
            <w:pPr>
              <w:jc w:val="center"/>
            </w:pPr>
            <w:r>
              <w:t>Коли-</w:t>
            </w:r>
          </w:p>
          <w:p w:rsidR="00384360" w:rsidRDefault="00384360" w:rsidP="00070211">
            <w:pPr>
              <w:jc w:val="center"/>
            </w:pPr>
            <w:proofErr w:type="spellStart"/>
            <w:r>
              <w:t>чество</w:t>
            </w:r>
            <w:proofErr w:type="spellEnd"/>
            <w:r>
              <w:t xml:space="preserve"> рабочего</w:t>
            </w:r>
          </w:p>
          <w:p w:rsidR="00384360" w:rsidRDefault="00384360" w:rsidP="00070211">
            <w:pPr>
              <w:jc w:val="center"/>
            </w:pPr>
            <w:r>
              <w:t>раствора</w:t>
            </w:r>
          </w:p>
          <w:p w:rsidR="00384360" w:rsidRDefault="00384360" w:rsidP="00070211">
            <w:pPr>
              <w:jc w:val="center"/>
            </w:pPr>
            <w:proofErr w:type="spellStart"/>
            <w:r>
              <w:t>дезсредст</w:t>
            </w:r>
            <w:proofErr w:type="spellEnd"/>
            <w:r>
              <w:t>-</w:t>
            </w:r>
          </w:p>
          <w:p w:rsidR="00384360" w:rsidRDefault="00384360" w:rsidP="00070211">
            <w:pPr>
              <w:jc w:val="center"/>
            </w:pPr>
            <w:proofErr w:type="spellStart"/>
            <w:r>
              <w:t>ва</w:t>
            </w:r>
            <w:proofErr w:type="spellEnd"/>
            <w:r>
              <w:t xml:space="preserve"> для </w:t>
            </w:r>
            <w:proofErr w:type="spellStart"/>
            <w:r>
              <w:t>однократ</w:t>
            </w:r>
            <w:proofErr w:type="spellEnd"/>
            <w:r>
              <w:t>-</w:t>
            </w:r>
          </w:p>
          <w:p w:rsidR="00384360" w:rsidRDefault="00384360" w:rsidP="00070211">
            <w:pPr>
              <w:jc w:val="center"/>
            </w:pPr>
            <w:r>
              <w:t xml:space="preserve">ной </w:t>
            </w:r>
            <w:proofErr w:type="spellStart"/>
            <w:r>
              <w:t>обра</w:t>
            </w:r>
            <w:proofErr w:type="spellEnd"/>
            <w:r>
              <w:t>-</w:t>
            </w:r>
          </w:p>
          <w:p w:rsidR="00384360" w:rsidRDefault="00384360" w:rsidP="00070211">
            <w:pPr>
              <w:jc w:val="center"/>
            </w:pPr>
            <w:proofErr w:type="spellStart"/>
            <w:r>
              <w:t>ботки</w:t>
            </w:r>
            <w:proofErr w:type="spellEnd"/>
            <w:r>
              <w:t xml:space="preserve"> объекта</w:t>
            </w:r>
          </w:p>
          <w:p w:rsidR="00384360" w:rsidRDefault="00384360" w:rsidP="00070211">
            <w:pPr>
              <w:jc w:val="center"/>
            </w:pPr>
          </w:p>
        </w:tc>
        <w:tc>
          <w:tcPr>
            <w:tcW w:w="1843" w:type="dxa"/>
            <w:gridSpan w:val="3"/>
          </w:tcPr>
          <w:p w:rsidR="00384360" w:rsidRDefault="00384360" w:rsidP="00070211">
            <w:pPr>
              <w:jc w:val="center"/>
            </w:pPr>
            <w:r>
              <w:t>Потребность в дезинфицирующем средстве</w:t>
            </w:r>
          </w:p>
        </w:tc>
      </w:tr>
      <w:tr w:rsidR="00384360" w:rsidTr="00DB198B">
        <w:trPr>
          <w:cantSplit/>
          <w:trHeight w:val="2215"/>
        </w:trPr>
        <w:tc>
          <w:tcPr>
            <w:tcW w:w="534" w:type="dxa"/>
            <w:vMerge/>
          </w:tcPr>
          <w:p w:rsidR="00384360" w:rsidRDefault="00384360" w:rsidP="00070211"/>
        </w:tc>
        <w:tc>
          <w:tcPr>
            <w:tcW w:w="879" w:type="dxa"/>
            <w:vMerge/>
          </w:tcPr>
          <w:p w:rsidR="00384360" w:rsidRDefault="00384360" w:rsidP="00070211">
            <w:pPr>
              <w:jc w:val="center"/>
            </w:pPr>
          </w:p>
        </w:tc>
        <w:tc>
          <w:tcPr>
            <w:tcW w:w="709" w:type="dxa"/>
            <w:vMerge/>
          </w:tcPr>
          <w:p w:rsidR="00384360" w:rsidRDefault="00384360" w:rsidP="00070211">
            <w:pPr>
              <w:jc w:val="center"/>
            </w:pPr>
          </w:p>
        </w:tc>
        <w:tc>
          <w:tcPr>
            <w:tcW w:w="850" w:type="dxa"/>
            <w:vMerge/>
          </w:tcPr>
          <w:p w:rsidR="00384360" w:rsidRDefault="00384360" w:rsidP="00070211">
            <w:pPr>
              <w:jc w:val="center"/>
            </w:pPr>
          </w:p>
        </w:tc>
        <w:tc>
          <w:tcPr>
            <w:tcW w:w="1134" w:type="dxa"/>
            <w:vMerge/>
          </w:tcPr>
          <w:p w:rsidR="00384360" w:rsidRDefault="00384360" w:rsidP="00070211">
            <w:pPr>
              <w:jc w:val="center"/>
            </w:pPr>
          </w:p>
        </w:tc>
        <w:tc>
          <w:tcPr>
            <w:tcW w:w="851" w:type="dxa"/>
            <w:vMerge/>
          </w:tcPr>
          <w:p w:rsidR="00384360" w:rsidRDefault="00384360" w:rsidP="00070211">
            <w:pPr>
              <w:jc w:val="center"/>
            </w:pPr>
          </w:p>
        </w:tc>
        <w:tc>
          <w:tcPr>
            <w:tcW w:w="992" w:type="dxa"/>
          </w:tcPr>
          <w:p w:rsidR="00384360" w:rsidRDefault="00384360" w:rsidP="00070211">
            <w:pPr>
              <w:jc w:val="center"/>
            </w:pPr>
            <w:r>
              <w:t>наименование</w:t>
            </w:r>
          </w:p>
        </w:tc>
        <w:tc>
          <w:tcPr>
            <w:tcW w:w="1134" w:type="dxa"/>
          </w:tcPr>
          <w:p w:rsidR="00384360" w:rsidRDefault="00384360" w:rsidP="00070211">
            <w:pPr>
              <w:jc w:val="center"/>
            </w:pPr>
            <w:r>
              <w:t xml:space="preserve">рабочая </w:t>
            </w:r>
            <w:proofErr w:type="spellStart"/>
            <w:r>
              <w:t>концен-трация</w:t>
            </w:r>
            <w:proofErr w:type="spellEnd"/>
          </w:p>
          <w:p w:rsidR="00384360" w:rsidRDefault="00384360" w:rsidP="00070211">
            <w:pPr>
              <w:jc w:val="center"/>
            </w:pPr>
            <w:r>
              <w:t>(%)</w:t>
            </w:r>
          </w:p>
        </w:tc>
        <w:tc>
          <w:tcPr>
            <w:tcW w:w="850" w:type="dxa"/>
            <w:vMerge/>
          </w:tcPr>
          <w:p w:rsidR="00384360" w:rsidRDefault="00384360" w:rsidP="00070211">
            <w:pPr>
              <w:jc w:val="center"/>
            </w:pPr>
          </w:p>
        </w:tc>
        <w:tc>
          <w:tcPr>
            <w:tcW w:w="1276" w:type="dxa"/>
            <w:vMerge/>
          </w:tcPr>
          <w:p w:rsidR="00384360" w:rsidRDefault="00384360" w:rsidP="00070211">
            <w:pPr>
              <w:jc w:val="center"/>
            </w:pPr>
          </w:p>
        </w:tc>
        <w:tc>
          <w:tcPr>
            <w:tcW w:w="567" w:type="dxa"/>
          </w:tcPr>
          <w:p w:rsidR="00384360" w:rsidRDefault="00384360" w:rsidP="00070211">
            <w:pPr>
              <w:jc w:val="center"/>
            </w:pPr>
            <w:r>
              <w:t>на одну обработку</w:t>
            </w:r>
          </w:p>
          <w:p w:rsidR="00384360" w:rsidRDefault="00384360" w:rsidP="00070211">
            <w:pPr>
              <w:jc w:val="center"/>
            </w:pPr>
            <w:r>
              <w:t>кг. (л)</w:t>
            </w:r>
          </w:p>
        </w:tc>
        <w:tc>
          <w:tcPr>
            <w:tcW w:w="567" w:type="dxa"/>
          </w:tcPr>
          <w:p w:rsidR="00384360" w:rsidRDefault="00384360" w:rsidP="00070211">
            <w:pPr>
              <w:jc w:val="center"/>
            </w:pPr>
            <w:r>
              <w:t>на один месяц кг. (л)</w:t>
            </w:r>
          </w:p>
        </w:tc>
        <w:tc>
          <w:tcPr>
            <w:tcW w:w="709" w:type="dxa"/>
          </w:tcPr>
          <w:p w:rsidR="00384360" w:rsidRDefault="00384360" w:rsidP="00070211">
            <w:pPr>
              <w:jc w:val="center"/>
            </w:pPr>
            <w:r>
              <w:t>на один год</w:t>
            </w:r>
          </w:p>
          <w:p w:rsidR="00384360" w:rsidRDefault="00384360" w:rsidP="00070211">
            <w:pPr>
              <w:jc w:val="center"/>
            </w:pPr>
            <w:r>
              <w:t>кг. (л)</w:t>
            </w:r>
          </w:p>
        </w:tc>
      </w:tr>
    </w:tbl>
    <w:p w:rsidR="00384360" w:rsidRPr="00636A81" w:rsidRDefault="00384360" w:rsidP="00384360">
      <w:pPr>
        <w:ind w:left="360" w:firstLine="348"/>
        <w:jc w:val="center"/>
        <w:rPr>
          <w:b w:val="0"/>
          <w:sz w:val="28"/>
          <w:szCs w:val="28"/>
        </w:rPr>
      </w:pPr>
    </w:p>
    <w:p w:rsidR="009E2B0E" w:rsidRDefault="00384360" w:rsidP="00384360">
      <w:pPr>
        <w:jc w:val="center"/>
        <w:rPr>
          <w:sz w:val="28"/>
          <w:szCs w:val="28"/>
        </w:rPr>
      </w:pPr>
      <w:r w:rsidRPr="009B01C6">
        <w:rPr>
          <w:sz w:val="28"/>
          <w:szCs w:val="28"/>
        </w:rPr>
        <w:t>ЖУРНАЛ</w:t>
      </w:r>
    </w:p>
    <w:p w:rsidR="00384360" w:rsidRDefault="00384360" w:rsidP="00384360">
      <w:pPr>
        <w:jc w:val="center"/>
        <w:rPr>
          <w:b w:val="0"/>
          <w:sz w:val="28"/>
          <w:szCs w:val="28"/>
        </w:rPr>
      </w:pPr>
      <w:r w:rsidRPr="009B01C6">
        <w:rPr>
          <w:sz w:val="28"/>
          <w:szCs w:val="28"/>
        </w:rPr>
        <w:t xml:space="preserve"> </w:t>
      </w:r>
      <w:r>
        <w:rPr>
          <w:sz w:val="28"/>
          <w:szCs w:val="28"/>
        </w:rPr>
        <w:t>учета температурного режима в холодильном оборудовании</w:t>
      </w:r>
    </w:p>
    <w:p w:rsidR="00384360" w:rsidRDefault="00384360" w:rsidP="00384360">
      <w:pPr>
        <w:jc w:val="center"/>
        <w:rPr>
          <w:b w:val="0"/>
          <w:sz w:val="28"/>
          <w:szCs w:val="28"/>
        </w:rPr>
      </w:pPr>
    </w:p>
    <w:p w:rsidR="00384360" w:rsidRDefault="00384360" w:rsidP="00384360">
      <w:pPr>
        <w:jc w:val="center"/>
        <w:rPr>
          <w:b w:val="0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1"/>
        <w:gridCol w:w="1581"/>
        <w:gridCol w:w="3567"/>
        <w:gridCol w:w="1783"/>
        <w:gridCol w:w="1299"/>
      </w:tblGrid>
      <w:tr w:rsidR="00C2030E" w:rsidRPr="009B01C6" w:rsidTr="00970B00">
        <w:tc>
          <w:tcPr>
            <w:tcW w:w="1121" w:type="dxa"/>
            <w:shd w:val="clear" w:color="auto" w:fill="auto"/>
          </w:tcPr>
          <w:p w:rsidR="00C2030E" w:rsidRPr="009B01C6" w:rsidRDefault="00C2030E" w:rsidP="00070211">
            <w:r>
              <w:t>№ п/п</w:t>
            </w:r>
          </w:p>
        </w:tc>
        <w:tc>
          <w:tcPr>
            <w:tcW w:w="1581" w:type="dxa"/>
            <w:shd w:val="clear" w:color="auto" w:fill="auto"/>
          </w:tcPr>
          <w:p w:rsidR="00C2030E" w:rsidRPr="009B01C6" w:rsidRDefault="00C2030E" w:rsidP="00070211">
            <w:r w:rsidRPr="009B01C6">
              <w:t>Дата</w:t>
            </w:r>
            <w:r>
              <w:t>, час</w:t>
            </w:r>
          </w:p>
        </w:tc>
        <w:tc>
          <w:tcPr>
            <w:tcW w:w="3567" w:type="dxa"/>
            <w:shd w:val="clear" w:color="auto" w:fill="auto"/>
          </w:tcPr>
          <w:p w:rsidR="00C2030E" w:rsidRPr="009B01C6" w:rsidRDefault="00C2030E" w:rsidP="00070211">
            <w:r>
              <w:t xml:space="preserve">Наименование холодильной установки (указать вид хранимой продукции) </w:t>
            </w:r>
          </w:p>
        </w:tc>
        <w:tc>
          <w:tcPr>
            <w:tcW w:w="3082" w:type="dxa"/>
            <w:gridSpan w:val="2"/>
          </w:tcPr>
          <w:p w:rsidR="00C2030E" w:rsidRDefault="00C2030E" w:rsidP="00070211">
            <w:r>
              <w:t xml:space="preserve">Месяц </w:t>
            </w:r>
          </w:p>
          <w:p w:rsidR="00C2030E" w:rsidRDefault="00C2030E" w:rsidP="00070211">
            <w:r>
              <w:t>дни</w:t>
            </w:r>
          </w:p>
        </w:tc>
      </w:tr>
      <w:tr w:rsidR="00C2030E" w:rsidRPr="008F5E22" w:rsidTr="00970B00">
        <w:tc>
          <w:tcPr>
            <w:tcW w:w="1121" w:type="dxa"/>
            <w:shd w:val="clear" w:color="auto" w:fill="auto"/>
          </w:tcPr>
          <w:p w:rsidR="00C2030E" w:rsidRPr="008F5E22" w:rsidRDefault="00C2030E" w:rsidP="000702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1" w:type="dxa"/>
            <w:shd w:val="clear" w:color="auto" w:fill="auto"/>
          </w:tcPr>
          <w:p w:rsidR="00C2030E" w:rsidRPr="008F5E22" w:rsidRDefault="00C2030E" w:rsidP="000702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67" w:type="dxa"/>
            <w:shd w:val="clear" w:color="auto" w:fill="auto"/>
          </w:tcPr>
          <w:p w:rsidR="00C2030E" w:rsidRPr="008F5E22" w:rsidRDefault="00C2030E" w:rsidP="000702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3" w:type="dxa"/>
          </w:tcPr>
          <w:p w:rsidR="00C2030E" w:rsidRPr="008F5E22" w:rsidRDefault="00C2030E" w:rsidP="000702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99" w:type="dxa"/>
          </w:tcPr>
          <w:p w:rsidR="00C2030E" w:rsidRPr="008F5E22" w:rsidRDefault="00C2030E" w:rsidP="000702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2030E" w:rsidRPr="008F5E22" w:rsidTr="00970B00">
        <w:tc>
          <w:tcPr>
            <w:tcW w:w="1121" w:type="dxa"/>
            <w:shd w:val="clear" w:color="auto" w:fill="auto"/>
          </w:tcPr>
          <w:p w:rsidR="00C2030E" w:rsidRPr="008F5E22" w:rsidRDefault="00C2030E" w:rsidP="000702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1" w:type="dxa"/>
            <w:shd w:val="clear" w:color="auto" w:fill="auto"/>
          </w:tcPr>
          <w:p w:rsidR="00C2030E" w:rsidRPr="008F5E22" w:rsidRDefault="00C2030E" w:rsidP="000702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67" w:type="dxa"/>
            <w:shd w:val="clear" w:color="auto" w:fill="auto"/>
          </w:tcPr>
          <w:p w:rsidR="00C2030E" w:rsidRPr="008F5E22" w:rsidRDefault="00C2030E" w:rsidP="000702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2" w:type="dxa"/>
            <w:gridSpan w:val="2"/>
          </w:tcPr>
          <w:p w:rsidR="00C2030E" w:rsidRPr="008F5E22" w:rsidRDefault="00C2030E" w:rsidP="00070211">
            <w:pPr>
              <w:jc w:val="center"/>
              <w:rPr>
                <w:sz w:val="18"/>
                <w:szCs w:val="18"/>
              </w:rPr>
            </w:pPr>
          </w:p>
        </w:tc>
      </w:tr>
    </w:tbl>
    <w:p w:rsidR="00384360" w:rsidRDefault="00384360" w:rsidP="0082522E">
      <w:pPr>
        <w:tabs>
          <w:tab w:val="left" w:pos="-3969"/>
          <w:tab w:val="left" w:pos="567"/>
        </w:tabs>
        <w:spacing w:line="276" w:lineRule="auto"/>
        <w:ind w:firstLine="709"/>
        <w:jc w:val="center"/>
      </w:pPr>
    </w:p>
    <w:p w:rsidR="00905466" w:rsidRPr="00C353C2" w:rsidRDefault="00905466" w:rsidP="00905466">
      <w:pPr>
        <w:rPr>
          <w:b w:val="0"/>
        </w:rPr>
      </w:pPr>
      <w:r>
        <w:t xml:space="preserve">3.5 </w:t>
      </w:r>
      <w:r w:rsidRPr="00C353C2">
        <w:t xml:space="preserve">Перечень основных учитываемых потенциально-опасных факторов (опасностей): </w:t>
      </w:r>
    </w:p>
    <w:p w:rsidR="00905466" w:rsidRPr="00905466" w:rsidRDefault="00905466" w:rsidP="00905466">
      <w:pPr>
        <w:rPr>
          <w:b w:val="0"/>
        </w:rPr>
      </w:pPr>
      <w:r w:rsidRPr="00C353C2">
        <w:t>1</w:t>
      </w:r>
      <w:r w:rsidRPr="00905466">
        <w:rPr>
          <w:b w:val="0"/>
        </w:rPr>
        <w:t xml:space="preserve">) Микробиологические — большинство патогенных бактерий, плесени, вирусы. </w:t>
      </w:r>
    </w:p>
    <w:p w:rsidR="00905466" w:rsidRPr="00905466" w:rsidRDefault="00905466" w:rsidP="00905466">
      <w:pPr>
        <w:rPr>
          <w:b w:val="0"/>
        </w:rPr>
      </w:pPr>
      <w:r w:rsidRPr="00905466">
        <w:rPr>
          <w:b w:val="0"/>
        </w:rPr>
        <w:t xml:space="preserve">2) Химические — химические вещества, консерванты (моющие средства, отдельные пищевые добавки и др.) </w:t>
      </w:r>
    </w:p>
    <w:p w:rsidR="00905466" w:rsidRPr="00905466" w:rsidRDefault="00905466" w:rsidP="00905466">
      <w:pPr>
        <w:rPr>
          <w:b w:val="0"/>
        </w:rPr>
      </w:pPr>
      <w:r w:rsidRPr="00905466">
        <w:rPr>
          <w:b w:val="0"/>
        </w:rPr>
        <w:t xml:space="preserve">3) Физические — агенты, причиняющие физический вред потребителю (стекло, пластмасса, любые посторонние включения). </w:t>
      </w:r>
    </w:p>
    <w:p w:rsidR="00905466" w:rsidRPr="00905466" w:rsidRDefault="00905466" w:rsidP="00905466">
      <w:pPr>
        <w:rPr>
          <w:b w:val="0"/>
        </w:rPr>
      </w:pPr>
      <w:r w:rsidRPr="00905466">
        <w:rPr>
          <w:b w:val="0"/>
        </w:rPr>
        <w:t>4) Аллергены - все ингредиенты в выпускаемой продукции, способные вызвать пищевую аллергию.</w:t>
      </w:r>
    </w:p>
    <w:tbl>
      <w:tblPr>
        <w:tblStyle w:val="a9"/>
        <w:tblW w:w="10910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8080"/>
      </w:tblGrid>
      <w:tr w:rsidR="00905466" w:rsidRPr="00905466" w:rsidTr="000556CC">
        <w:tc>
          <w:tcPr>
            <w:tcW w:w="562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№ п/п</w:t>
            </w:r>
          </w:p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Наименование </w:t>
            </w:r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Краткая характеристика</w:t>
            </w:r>
          </w:p>
        </w:tc>
      </w:tr>
      <w:tr w:rsidR="00905466" w:rsidRPr="00905466" w:rsidTr="000556CC">
        <w:tc>
          <w:tcPr>
            <w:tcW w:w="10910" w:type="dxa"/>
            <w:gridSpan w:val="3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1) Микробиологические опасности</w:t>
            </w:r>
          </w:p>
        </w:tc>
      </w:tr>
      <w:tr w:rsidR="00905466" w:rsidRPr="00905466" w:rsidTr="000556CC">
        <w:tc>
          <w:tcPr>
            <w:tcW w:w="562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proofErr w:type="spellStart"/>
            <w:r w:rsidRPr="00905466">
              <w:rPr>
                <w:b w:val="0"/>
              </w:rPr>
              <w:t>Мезофильные</w:t>
            </w:r>
            <w:proofErr w:type="spellEnd"/>
            <w:r w:rsidRPr="00905466">
              <w:rPr>
                <w:b w:val="0"/>
              </w:rPr>
              <w:t xml:space="preserve"> аэробные и </w:t>
            </w:r>
            <w:proofErr w:type="spellStart"/>
            <w:r w:rsidRPr="00905466">
              <w:rPr>
                <w:b w:val="0"/>
              </w:rPr>
              <w:t>факультативноанаэробные</w:t>
            </w:r>
            <w:proofErr w:type="spellEnd"/>
            <w:r w:rsidRPr="00905466">
              <w:rPr>
                <w:b w:val="0"/>
              </w:rPr>
              <w:t xml:space="preserve"> микроорганизмы (</w:t>
            </w:r>
            <w:proofErr w:type="spellStart"/>
            <w:r w:rsidRPr="00905466">
              <w:rPr>
                <w:b w:val="0"/>
              </w:rPr>
              <w:t>КМАФАнМ</w:t>
            </w:r>
            <w:proofErr w:type="spellEnd"/>
            <w:r w:rsidRPr="00905466">
              <w:rPr>
                <w:b w:val="0"/>
              </w:rPr>
              <w:t>)</w:t>
            </w:r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Санитарно-показательные микроорганизмы. Учитываются при оценке санитарного состояния тары, оборудования и рук персонала. При оценке санитарного благополучия воды, сырья, вспомогательных материалов. </w:t>
            </w:r>
            <w:proofErr w:type="spellStart"/>
            <w:r w:rsidRPr="00905466">
              <w:rPr>
                <w:b w:val="0"/>
              </w:rPr>
              <w:t>Мезофильные</w:t>
            </w:r>
            <w:proofErr w:type="spellEnd"/>
            <w:r w:rsidRPr="00905466">
              <w:rPr>
                <w:b w:val="0"/>
              </w:rPr>
              <w:t xml:space="preserve"> микроорганизмы группы микробов, температура роста которых находится в пределах 20-45˚ С оптимальная температура 35-37˚ С. Гибель микроорганизмов наступает при температуре 60-70°С при часовой экспозиции. Аэробные микроорганизмы развиваются при наличии высокой концентрации свободного кислорода. Анаэробы факультативные микроорганизмы, способные размножаться при доступе кислорода (аэробный) и без кислорода (анаэробный). Большинство патогенных и синегнойных микроорганизмов тел человека относятся к этой группе. </w:t>
            </w:r>
            <w:r w:rsidRPr="00905466">
              <w:rPr>
                <w:b w:val="0"/>
              </w:rPr>
              <w:lastRenderedPageBreak/>
              <w:t>Болезнь у человека характеризуется внезапным и бурным развитием, выраженной интоксикацией организма, гастроэнтероколитом</w:t>
            </w:r>
          </w:p>
        </w:tc>
      </w:tr>
      <w:tr w:rsidR="00905466" w:rsidRPr="00905466" w:rsidTr="000556CC">
        <w:tc>
          <w:tcPr>
            <w:tcW w:w="562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Бактерии группы кишечной палочки (БГКП)</w:t>
            </w:r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Бактерии кишечной палочки проникают из внешней среды в кишечник, размножаются в нем и выделяются во внешнюю среду с кишечным содержимым. Патогенная форма кишечной палочки может вызвать в организме человека и животных, </w:t>
            </w:r>
            <w:proofErr w:type="spellStart"/>
            <w:r w:rsidRPr="00905466">
              <w:rPr>
                <w:b w:val="0"/>
              </w:rPr>
              <w:t>колиэнтриты</w:t>
            </w:r>
            <w:proofErr w:type="spellEnd"/>
            <w:r w:rsidRPr="00905466">
              <w:rPr>
                <w:b w:val="0"/>
              </w:rPr>
              <w:t xml:space="preserve"> у детей раннего возраста. Обсеменение происходит при нарушении санитарного режима.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Кишечная палочка - условно-патогенный микроорганизм, при ранении кишечника вызывает сепсис. Погибает при температуре 63- 75˚С. Вызывает токсикоинфекцию. Растет при температуре от 0˚ до +38˚ С, рН от 5 до 9. Учитывается при оценке </w:t>
            </w:r>
            <w:proofErr w:type="spellStart"/>
            <w:r w:rsidRPr="00905466">
              <w:rPr>
                <w:b w:val="0"/>
              </w:rPr>
              <w:t>санитарногигиенического</w:t>
            </w:r>
            <w:proofErr w:type="spellEnd"/>
            <w:r w:rsidRPr="00905466">
              <w:rPr>
                <w:b w:val="0"/>
              </w:rPr>
              <w:t xml:space="preserve"> состояния производства, качества дезинфекции, санитарного благополучия воды, сырья и готовой продукции</w:t>
            </w:r>
          </w:p>
        </w:tc>
      </w:tr>
      <w:tr w:rsidR="00905466" w:rsidRPr="00905466" w:rsidTr="000556CC">
        <w:tc>
          <w:tcPr>
            <w:tcW w:w="562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Кишечная палочка (</w:t>
            </w:r>
            <w:proofErr w:type="spellStart"/>
            <w:proofErr w:type="gramStart"/>
            <w:r w:rsidRPr="00905466">
              <w:rPr>
                <w:b w:val="0"/>
              </w:rPr>
              <w:t>E.coli</w:t>
            </w:r>
            <w:proofErr w:type="spellEnd"/>
            <w:proofErr w:type="gramEnd"/>
            <w:r w:rsidRPr="00905466">
              <w:rPr>
                <w:b w:val="0"/>
              </w:rPr>
              <w:t>), E.CoIi0157:H7</w:t>
            </w:r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Естественный обитатель кишечника человека и животных. Показатель свежего фекального загрязнения. При определенных условиях вызывает </w:t>
            </w:r>
            <w:proofErr w:type="spellStart"/>
            <w:r w:rsidRPr="00905466">
              <w:rPr>
                <w:b w:val="0"/>
              </w:rPr>
              <w:t>колибактериозы</w:t>
            </w:r>
            <w:proofErr w:type="spellEnd"/>
            <w:r w:rsidRPr="00905466">
              <w:rPr>
                <w:b w:val="0"/>
              </w:rPr>
              <w:t xml:space="preserve"> (острые кишечные инфекции).</w:t>
            </w:r>
          </w:p>
        </w:tc>
      </w:tr>
      <w:tr w:rsidR="00905466" w:rsidRPr="00905466" w:rsidTr="000556CC">
        <w:tc>
          <w:tcPr>
            <w:tcW w:w="562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E.CoIi0157:H7 </w:t>
            </w:r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Относится к </w:t>
            </w:r>
            <w:proofErr w:type="spellStart"/>
            <w:r w:rsidRPr="00905466">
              <w:rPr>
                <w:b w:val="0"/>
              </w:rPr>
              <w:t>энтерогаморрагическим</w:t>
            </w:r>
            <w:proofErr w:type="spellEnd"/>
            <w:r w:rsidRPr="00905466">
              <w:rPr>
                <w:b w:val="0"/>
              </w:rPr>
              <w:t xml:space="preserve"> разновидностям, производящим </w:t>
            </w:r>
            <w:proofErr w:type="spellStart"/>
            <w:r w:rsidRPr="00905466">
              <w:rPr>
                <w:b w:val="0"/>
              </w:rPr>
              <w:t>веротоксины</w:t>
            </w:r>
            <w:proofErr w:type="spellEnd"/>
            <w:r w:rsidRPr="00905466">
              <w:rPr>
                <w:b w:val="0"/>
              </w:rPr>
              <w:t xml:space="preserve"> или </w:t>
            </w:r>
            <w:proofErr w:type="spellStart"/>
            <w:r w:rsidRPr="00905466">
              <w:rPr>
                <w:b w:val="0"/>
              </w:rPr>
              <w:t>shiqa-like</w:t>
            </w:r>
            <w:proofErr w:type="spellEnd"/>
            <w:r w:rsidRPr="00905466">
              <w:rPr>
                <w:b w:val="0"/>
              </w:rPr>
              <w:t xml:space="preserve"> яды, вызывающие кровяную диарею. Являются наиболее распространенной причиной почечной недостаточности у детей. Очень устойчив к кислоте.</w:t>
            </w:r>
          </w:p>
        </w:tc>
      </w:tr>
      <w:tr w:rsidR="00905466" w:rsidRPr="00905466" w:rsidTr="000556CC">
        <w:tc>
          <w:tcPr>
            <w:tcW w:w="562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Бактерии рода </w:t>
            </w:r>
            <w:proofErr w:type="spellStart"/>
            <w:r w:rsidRPr="00905466">
              <w:rPr>
                <w:b w:val="0"/>
              </w:rPr>
              <w:t>Proteus</w:t>
            </w:r>
            <w:proofErr w:type="spellEnd"/>
            <w:r w:rsidRPr="00905466">
              <w:rPr>
                <w:b w:val="0"/>
              </w:rPr>
              <w:t xml:space="preserve"> (Протей) </w:t>
            </w:r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Условно-патогенные микроорганизмы, обитают в кишечнике. Иногда являются возбудителями гнойных и септических заболеваний. Представители рода </w:t>
            </w:r>
            <w:proofErr w:type="spellStart"/>
            <w:r w:rsidRPr="00905466">
              <w:rPr>
                <w:b w:val="0"/>
              </w:rPr>
              <w:t>Протеус</w:t>
            </w:r>
            <w:proofErr w:type="spellEnd"/>
            <w:r w:rsidRPr="00905466">
              <w:rPr>
                <w:b w:val="0"/>
              </w:rPr>
              <w:t xml:space="preserve"> могут вызывать пищевые отравления (</w:t>
            </w:r>
            <w:proofErr w:type="spellStart"/>
            <w:r w:rsidRPr="00905466">
              <w:rPr>
                <w:b w:val="0"/>
              </w:rPr>
              <w:t>Proteus</w:t>
            </w:r>
            <w:proofErr w:type="spellEnd"/>
            <w:r w:rsidRPr="00905466">
              <w:rPr>
                <w:b w:val="0"/>
              </w:rPr>
              <w:t xml:space="preserve"> </w:t>
            </w:r>
            <w:proofErr w:type="spellStart"/>
            <w:r w:rsidRPr="00905466">
              <w:rPr>
                <w:b w:val="0"/>
              </w:rPr>
              <w:t>yulgaris</w:t>
            </w:r>
            <w:proofErr w:type="spellEnd"/>
            <w:r w:rsidRPr="00905466">
              <w:rPr>
                <w:b w:val="0"/>
              </w:rPr>
              <w:t xml:space="preserve">, </w:t>
            </w:r>
            <w:proofErr w:type="spellStart"/>
            <w:r w:rsidRPr="00905466">
              <w:rPr>
                <w:b w:val="0"/>
              </w:rPr>
              <w:t>Proteus</w:t>
            </w:r>
            <w:proofErr w:type="spellEnd"/>
            <w:r w:rsidRPr="00905466">
              <w:rPr>
                <w:b w:val="0"/>
              </w:rPr>
              <w:t xml:space="preserve"> </w:t>
            </w:r>
            <w:proofErr w:type="spellStart"/>
            <w:r w:rsidRPr="00905466">
              <w:rPr>
                <w:b w:val="0"/>
              </w:rPr>
              <w:t>mirabilis</w:t>
            </w:r>
            <w:proofErr w:type="spellEnd"/>
            <w:r w:rsidRPr="00905466">
              <w:rPr>
                <w:b w:val="0"/>
              </w:rPr>
              <w:t xml:space="preserve">. Обсеменение пищевых продуктов бактериями рода </w:t>
            </w:r>
            <w:proofErr w:type="spellStart"/>
            <w:r w:rsidRPr="00905466">
              <w:rPr>
                <w:b w:val="0"/>
              </w:rPr>
              <w:t>Протеус</w:t>
            </w:r>
            <w:proofErr w:type="spellEnd"/>
            <w:r w:rsidRPr="00905466">
              <w:rPr>
                <w:b w:val="0"/>
              </w:rPr>
              <w:t xml:space="preserve"> происходит вследствие нарушения санитарного режима при выработке пищевых продуктов. Хорошо развивается в фарше при температуре 16˚С до 43˚С. Погибает при температуре +60˚С через 1 час, при температуре до +80˚С - через 5 минут. Устойчивы к низким температурам. Симптомы энтерита - головная боль, слабость, рвота, тошнота, понос.</w:t>
            </w:r>
          </w:p>
        </w:tc>
      </w:tr>
      <w:tr w:rsidR="00905466" w:rsidRPr="00905466" w:rsidTr="000556CC">
        <w:tc>
          <w:tcPr>
            <w:tcW w:w="562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Спорообразующие </w:t>
            </w:r>
            <w:proofErr w:type="spellStart"/>
            <w:r w:rsidRPr="00905466">
              <w:rPr>
                <w:b w:val="0"/>
              </w:rPr>
              <w:t>мезофильные</w:t>
            </w:r>
            <w:proofErr w:type="spellEnd"/>
            <w:r w:rsidRPr="00905466">
              <w:rPr>
                <w:b w:val="0"/>
              </w:rPr>
              <w:t xml:space="preserve"> аэробные и </w:t>
            </w:r>
            <w:proofErr w:type="spellStart"/>
            <w:r w:rsidRPr="00905466">
              <w:rPr>
                <w:b w:val="0"/>
              </w:rPr>
              <w:t>факультативноанаэробные</w:t>
            </w:r>
            <w:proofErr w:type="spellEnd"/>
            <w:r w:rsidRPr="00905466">
              <w:rPr>
                <w:b w:val="0"/>
              </w:rPr>
              <w:t xml:space="preserve"> микроорганизмы: </w:t>
            </w:r>
            <w:proofErr w:type="spellStart"/>
            <w:r w:rsidRPr="00905466">
              <w:rPr>
                <w:b w:val="0"/>
              </w:rPr>
              <w:t>Basillus</w:t>
            </w:r>
            <w:proofErr w:type="spellEnd"/>
            <w:r w:rsidRPr="00905466">
              <w:rPr>
                <w:b w:val="0"/>
              </w:rPr>
              <w:t xml:space="preserve"> </w:t>
            </w:r>
            <w:proofErr w:type="spellStart"/>
            <w:r w:rsidRPr="00905466">
              <w:rPr>
                <w:b w:val="0"/>
              </w:rPr>
              <w:t>cereus</w:t>
            </w:r>
            <w:proofErr w:type="spellEnd"/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Условно-патогенные спорообразующие микроорганизмы. Широко распространены в природе. Относительно крупные, устойчивые во внешней среде, термоустойчивые, спорообразующие палочки. Основная среда обитания — почва, растительные, животные, молочные продукты, кулинарные изделия, пищевые добавки. Растет при </w:t>
            </w:r>
            <w:proofErr w:type="spellStart"/>
            <w:r w:rsidRPr="00905466">
              <w:rPr>
                <w:b w:val="0"/>
              </w:rPr>
              <w:t>рн</w:t>
            </w:r>
            <w:proofErr w:type="spellEnd"/>
            <w:r w:rsidRPr="00905466">
              <w:rPr>
                <w:b w:val="0"/>
              </w:rPr>
              <w:t xml:space="preserve"> = 9-9,5, а при </w:t>
            </w:r>
            <w:proofErr w:type="spellStart"/>
            <w:r w:rsidRPr="00905466">
              <w:rPr>
                <w:b w:val="0"/>
              </w:rPr>
              <w:t>рн</w:t>
            </w:r>
            <w:proofErr w:type="spellEnd"/>
            <w:r w:rsidRPr="00905466">
              <w:rPr>
                <w:b w:val="0"/>
              </w:rPr>
              <w:t xml:space="preserve">=4,5-5 прекращают свое развитие. Оптимальная температура развития 30-32˚С, макс+37˚-48˚С, </w:t>
            </w:r>
            <w:proofErr w:type="gramStart"/>
            <w:r w:rsidRPr="00905466">
              <w:rPr>
                <w:b w:val="0"/>
              </w:rPr>
              <w:t>миним.+</w:t>
            </w:r>
            <w:proofErr w:type="gramEnd"/>
            <w:r w:rsidRPr="00905466">
              <w:rPr>
                <w:b w:val="0"/>
              </w:rPr>
              <w:t>10˚С. В мясо попадает в процессе убоя и разделки туш. При содержании 10 и более клеток в 1 г продукта вызывают пищевые отравления.</w:t>
            </w:r>
          </w:p>
        </w:tc>
      </w:tr>
      <w:tr w:rsidR="00905466" w:rsidRPr="00905466" w:rsidTr="000556CC">
        <w:tc>
          <w:tcPr>
            <w:tcW w:w="562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Энтерококки (</w:t>
            </w:r>
            <w:proofErr w:type="spellStart"/>
            <w:r w:rsidRPr="00905466">
              <w:rPr>
                <w:b w:val="0"/>
              </w:rPr>
              <w:t>Enterococci</w:t>
            </w:r>
            <w:proofErr w:type="spellEnd"/>
            <w:r w:rsidRPr="00905466">
              <w:rPr>
                <w:b w:val="0"/>
              </w:rPr>
              <w:t>)</w:t>
            </w:r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Возбудителями </w:t>
            </w:r>
            <w:proofErr w:type="spellStart"/>
            <w:r w:rsidRPr="00905466">
              <w:rPr>
                <w:b w:val="0"/>
              </w:rPr>
              <w:t>энтеррококковых</w:t>
            </w:r>
            <w:proofErr w:type="spellEnd"/>
            <w:r w:rsidRPr="00905466">
              <w:rPr>
                <w:b w:val="0"/>
              </w:rPr>
              <w:t xml:space="preserve"> инфекций являются стрептококки. Они выделены в группу фекальных стрептококков. Факультативные анаэробы, энтерококки выдерживают нагревание при температуре 60˚С в течение 30 минут. Тепловые режимы обработки мясных продуктов являются для них губительными. Выдерживают длительное время охлаждения до температуры - 20˚ С. </w:t>
            </w:r>
            <w:proofErr w:type="spellStart"/>
            <w:r w:rsidRPr="00905466">
              <w:rPr>
                <w:b w:val="0"/>
              </w:rPr>
              <w:t>Галофилы</w:t>
            </w:r>
            <w:proofErr w:type="spellEnd"/>
            <w:r w:rsidRPr="00905466">
              <w:rPr>
                <w:b w:val="0"/>
              </w:rPr>
              <w:t xml:space="preserve"> размножаются при содержании поваренной соли до 17%, растут при рН=3,0-12,0. Устойчивы к высыханию. Быстро размножаются в самых разнообразных пищевых продуктах при комнатной температуре и температуре +37°С. Источник заражения пищевых продуктов - больные животные, </w:t>
            </w:r>
            <w:proofErr w:type="gramStart"/>
            <w:r w:rsidRPr="00905466">
              <w:rPr>
                <w:b w:val="0"/>
              </w:rPr>
              <w:t>коровы</w:t>
            </w:r>
            <w:proofErr w:type="gramEnd"/>
            <w:r w:rsidRPr="00905466">
              <w:rPr>
                <w:b w:val="0"/>
              </w:rPr>
              <w:t xml:space="preserve"> пораженные маститом, также больные люди или </w:t>
            </w:r>
            <w:proofErr w:type="spellStart"/>
            <w:r w:rsidRPr="00905466">
              <w:rPr>
                <w:b w:val="0"/>
              </w:rPr>
              <w:t>бактерионосители</w:t>
            </w:r>
            <w:proofErr w:type="spellEnd"/>
            <w:r w:rsidRPr="00905466">
              <w:rPr>
                <w:b w:val="0"/>
              </w:rPr>
              <w:t xml:space="preserve">, у которых стрептококки могут находиться в носоглотке, либо с поражением желудочно-кишечного тракта. </w:t>
            </w:r>
            <w:r w:rsidRPr="00905466">
              <w:rPr>
                <w:b w:val="0"/>
              </w:rPr>
              <w:lastRenderedPageBreak/>
              <w:t>Признаки заболевания - боли в животе, частый стул, тошнота, рвота, головная боль.</w:t>
            </w:r>
          </w:p>
        </w:tc>
      </w:tr>
      <w:tr w:rsidR="00905466" w:rsidRPr="00905466" w:rsidTr="000556CC">
        <w:tc>
          <w:tcPr>
            <w:tcW w:w="562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proofErr w:type="spellStart"/>
            <w:r w:rsidRPr="00905466">
              <w:rPr>
                <w:b w:val="0"/>
              </w:rPr>
              <w:t>Сульфитредуцирующие</w:t>
            </w:r>
            <w:proofErr w:type="spellEnd"/>
            <w:r w:rsidRPr="00905466">
              <w:rPr>
                <w:b w:val="0"/>
              </w:rPr>
              <w:t xml:space="preserve"> </w:t>
            </w:r>
            <w:proofErr w:type="spellStart"/>
            <w:r w:rsidRPr="00905466">
              <w:rPr>
                <w:b w:val="0"/>
              </w:rPr>
              <w:t>клостридии</w:t>
            </w:r>
            <w:proofErr w:type="spellEnd"/>
            <w:r w:rsidRPr="00905466">
              <w:rPr>
                <w:b w:val="0"/>
              </w:rPr>
              <w:t xml:space="preserve"> (</w:t>
            </w:r>
            <w:proofErr w:type="spellStart"/>
            <w:r w:rsidRPr="00905466">
              <w:rPr>
                <w:b w:val="0"/>
              </w:rPr>
              <w:t>Sulf.red.clostridia</w:t>
            </w:r>
            <w:proofErr w:type="spellEnd"/>
            <w:r w:rsidRPr="00905466">
              <w:rPr>
                <w:b w:val="0"/>
              </w:rPr>
              <w:t xml:space="preserve">) </w:t>
            </w:r>
            <w:proofErr w:type="spellStart"/>
            <w:r w:rsidRPr="00905466">
              <w:rPr>
                <w:b w:val="0"/>
              </w:rPr>
              <w:t>Клостридии</w:t>
            </w:r>
            <w:proofErr w:type="spellEnd"/>
            <w:r w:rsidRPr="00905466">
              <w:rPr>
                <w:b w:val="0"/>
              </w:rPr>
              <w:t xml:space="preserve"> </w:t>
            </w:r>
            <w:proofErr w:type="spellStart"/>
            <w:r w:rsidRPr="00905466">
              <w:rPr>
                <w:b w:val="0"/>
              </w:rPr>
              <w:t>перфрингенс</w:t>
            </w:r>
            <w:proofErr w:type="spellEnd"/>
            <w:r w:rsidRPr="00905466">
              <w:rPr>
                <w:b w:val="0"/>
              </w:rPr>
              <w:t xml:space="preserve"> </w:t>
            </w:r>
            <w:proofErr w:type="spellStart"/>
            <w:r w:rsidRPr="00905466">
              <w:rPr>
                <w:b w:val="0"/>
              </w:rPr>
              <w:t>Cl.perfringens</w:t>
            </w:r>
            <w:proofErr w:type="spellEnd"/>
            <w:r w:rsidRPr="00905466">
              <w:rPr>
                <w:b w:val="0"/>
              </w:rPr>
              <w:t>)</w:t>
            </w:r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Способны к спорообразованию, устойчивы к температурным воздействиям. Обязательным условием возникновения токсикоинфекций является накопление в пищевом продукте большого количества живых бактерий. Факультативный анаэроб, способен к спорообразованию, устойчив к температурным воздействиям, способен к быстрому размножению, образует энтеротоксин. По токсико-инфекциям занимает третье место после пищевых отравлений </w:t>
            </w:r>
            <w:proofErr w:type="spellStart"/>
            <w:r w:rsidRPr="00905466">
              <w:rPr>
                <w:b w:val="0"/>
              </w:rPr>
              <w:t>сальмонеллезного</w:t>
            </w:r>
            <w:proofErr w:type="spellEnd"/>
            <w:r w:rsidRPr="00905466">
              <w:rPr>
                <w:b w:val="0"/>
              </w:rPr>
              <w:t xml:space="preserve"> и стафилококкового происхождения. Токсины накапливаются в продуктах при Х= 18-20°С и выше. Устойчивые споры погибают при t+80° С через 30 мин. Является возбудителем газовой гангрены, некротического энтерита, дизентерии, пищевых токсикоинфекций у человека. Возбудитель может находиться в пищевых продуктах, в фекалиях.</w:t>
            </w:r>
          </w:p>
        </w:tc>
      </w:tr>
      <w:tr w:rsidR="00905466" w:rsidRPr="00905466" w:rsidTr="000556CC">
        <w:tc>
          <w:tcPr>
            <w:tcW w:w="562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proofErr w:type="spellStart"/>
            <w:r w:rsidRPr="00905466">
              <w:rPr>
                <w:b w:val="0"/>
              </w:rPr>
              <w:t>Шигеллы</w:t>
            </w:r>
            <w:proofErr w:type="spellEnd"/>
            <w:r w:rsidRPr="00905466">
              <w:rPr>
                <w:b w:val="0"/>
              </w:rPr>
              <w:t xml:space="preserve"> (</w:t>
            </w:r>
            <w:proofErr w:type="spellStart"/>
            <w:r w:rsidRPr="00905466">
              <w:rPr>
                <w:b w:val="0"/>
              </w:rPr>
              <w:t>Shigella</w:t>
            </w:r>
            <w:proofErr w:type="spellEnd"/>
            <w:r w:rsidRPr="00905466">
              <w:rPr>
                <w:b w:val="0"/>
              </w:rPr>
              <w:t>)</w:t>
            </w:r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Входят в группу патогенных микроорганизмов. </w:t>
            </w:r>
            <w:proofErr w:type="spellStart"/>
            <w:r w:rsidRPr="00905466">
              <w:rPr>
                <w:b w:val="0"/>
              </w:rPr>
              <w:t>Факультативноанаэробные</w:t>
            </w:r>
            <w:proofErr w:type="spellEnd"/>
            <w:r w:rsidRPr="00905466">
              <w:rPr>
                <w:b w:val="0"/>
              </w:rPr>
              <w:t xml:space="preserve"> бактерии из семейства </w:t>
            </w:r>
            <w:proofErr w:type="spellStart"/>
            <w:r w:rsidRPr="00905466">
              <w:rPr>
                <w:b w:val="0"/>
              </w:rPr>
              <w:t>Энтеробактерий</w:t>
            </w:r>
            <w:proofErr w:type="spellEnd"/>
            <w:r w:rsidRPr="00905466">
              <w:rPr>
                <w:b w:val="0"/>
              </w:rPr>
              <w:t xml:space="preserve"> (</w:t>
            </w:r>
            <w:proofErr w:type="spellStart"/>
            <w:r w:rsidRPr="00905466">
              <w:rPr>
                <w:b w:val="0"/>
              </w:rPr>
              <w:t>Enterobacteriaceae</w:t>
            </w:r>
            <w:proofErr w:type="spellEnd"/>
            <w:r w:rsidRPr="00905466">
              <w:rPr>
                <w:b w:val="0"/>
              </w:rPr>
              <w:t>) устойчивы к физическим и химическим факторам. Обязательным условием возникновения токсикоинфекций является накопление в продукте большого количества бактерий. Возбудитель дизентерии человека.</w:t>
            </w:r>
          </w:p>
        </w:tc>
      </w:tr>
      <w:tr w:rsidR="00905466" w:rsidRPr="00905466" w:rsidTr="000556CC">
        <w:tc>
          <w:tcPr>
            <w:tcW w:w="562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Золотистый стафилококк (</w:t>
            </w:r>
            <w:proofErr w:type="spellStart"/>
            <w:r w:rsidRPr="00905466">
              <w:rPr>
                <w:b w:val="0"/>
              </w:rPr>
              <w:t>Staphylococcus</w:t>
            </w:r>
            <w:proofErr w:type="spellEnd"/>
            <w:r w:rsidRPr="00905466">
              <w:rPr>
                <w:b w:val="0"/>
              </w:rPr>
              <w:t xml:space="preserve"> </w:t>
            </w:r>
            <w:proofErr w:type="spellStart"/>
            <w:r w:rsidRPr="00905466">
              <w:rPr>
                <w:b w:val="0"/>
              </w:rPr>
              <w:t>aureus</w:t>
            </w:r>
            <w:proofErr w:type="spellEnd"/>
            <w:r w:rsidRPr="00905466">
              <w:rPr>
                <w:b w:val="0"/>
              </w:rPr>
              <w:t>)</w:t>
            </w:r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Входит в группу патогенных микроорганизмов. Факультативный анаэроб, спор и капсул не образует, устойчив к неблагоприятным воздействиям, выделяет энтеротоксины. Условием возникновения пищевой интоксикации является массовое обсеменение продуктов стафилококками в условиях, способствующих их размножению. Пищевые интоксикации вызывает </w:t>
            </w:r>
            <w:proofErr w:type="spellStart"/>
            <w:r w:rsidRPr="00905466">
              <w:rPr>
                <w:b w:val="0"/>
              </w:rPr>
              <w:t>Staphylococcus</w:t>
            </w:r>
            <w:proofErr w:type="spellEnd"/>
            <w:r w:rsidRPr="00905466">
              <w:rPr>
                <w:b w:val="0"/>
              </w:rPr>
              <w:t xml:space="preserve"> </w:t>
            </w:r>
            <w:proofErr w:type="spellStart"/>
            <w:r w:rsidRPr="00905466">
              <w:rPr>
                <w:b w:val="0"/>
              </w:rPr>
              <w:t>aureus</w:t>
            </w:r>
            <w:proofErr w:type="spellEnd"/>
            <w:r w:rsidRPr="00905466">
              <w:rPr>
                <w:b w:val="0"/>
              </w:rPr>
              <w:t xml:space="preserve">-опасный для человека вид, который образует токсикозы. Определено 5 типов </w:t>
            </w:r>
            <w:proofErr w:type="spellStart"/>
            <w:r w:rsidRPr="00905466">
              <w:rPr>
                <w:b w:val="0"/>
              </w:rPr>
              <w:t>стафилоккоковых</w:t>
            </w:r>
            <w:proofErr w:type="spellEnd"/>
            <w:r w:rsidRPr="00905466">
              <w:rPr>
                <w:b w:val="0"/>
              </w:rPr>
              <w:t xml:space="preserve"> энтеротоксинов. Оптимальным условием образования </w:t>
            </w:r>
            <w:proofErr w:type="spellStart"/>
            <w:r w:rsidRPr="00905466">
              <w:rPr>
                <w:b w:val="0"/>
              </w:rPr>
              <w:t>стафилоккокового</w:t>
            </w:r>
            <w:proofErr w:type="spellEnd"/>
            <w:r w:rsidRPr="00905466">
              <w:rPr>
                <w:b w:val="0"/>
              </w:rPr>
              <w:t xml:space="preserve"> энтеротоксина является температура 28-37˚Си рН +6,6-7,2. При температуре ниже 10˚ С образование токсина прекращается. </w:t>
            </w:r>
            <w:proofErr w:type="spellStart"/>
            <w:r w:rsidRPr="00905466">
              <w:rPr>
                <w:b w:val="0"/>
              </w:rPr>
              <w:t>Стафилоккоки</w:t>
            </w:r>
            <w:proofErr w:type="spellEnd"/>
            <w:r w:rsidRPr="00905466">
              <w:rPr>
                <w:b w:val="0"/>
              </w:rPr>
              <w:t xml:space="preserve"> хорошо размножаются в мясе, особенно в фарше, в кондитерских изделиях, в салатах. В продуктах с наличием </w:t>
            </w:r>
            <w:proofErr w:type="spellStart"/>
            <w:r w:rsidRPr="00905466">
              <w:rPr>
                <w:b w:val="0"/>
              </w:rPr>
              <w:t>стафилоккоков</w:t>
            </w:r>
            <w:proofErr w:type="spellEnd"/>
            <w:r w:rsidRPr="00905466">
              <w:rPr>
                <w:b w:val="0"/>
              </w:rPr>
              <w:t xml:space="preserve"> их токсинов органолептических изменений не наблюдается. Интоксикация обычно наступает в течение 2-4 часов после принятия пищи. Симптомы: тошнота, слабость, головокружение, тяжелая боль в области живота</w:t>
            </w:r>
          </w:p>
        </w:tc>
      </w:tr>
      <w:tr w:rsidR="00905466" w:rsidRPr="00905466" w:rsidTr="000556CC">
        <w:tc>
          <w:tcPr>
            <w:tcW w:w="562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Возбудитель ботулизма (CI. </w:t>
            </w:r>
            <w:proofErr w:type="spellStart"/>
            <w:r w:rsidRPr="00905466">
              <w:rPr>
                <w:b w:val="0"/>
              </w:rPr>
              <w:t>botulinium</w:t>
            </w:r>
            <w:proofErr w:type="spellEnd"/>
            <w:r w:rsidRPr="00905466">
              <w:rPr>
                <w:b w:val="0"/>
              </w:rPr>
              <w:t>)</w:t>
            </w:r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Широко распространен в природе. Основная среда обитания - почва. Способен к спорообразованию, строгий анаэроб, устойчив к воздействию внешней среды. Вызывает тяжелые заболевания с тяжелыми последствиями. Действующим началом является </w:t>
            </w:r>
            <w:proofErr w:type="spellStart"/>
            <w:r w:rsidRPr="00905466">
              <w:rPr>
                <w:b w:val="0"/>
              </w:rPr>
              <w:t>ботулинистический</w:t>
            </w:r>
            <w:proofErr w:type="spellEnd"/>
            <w:r w:rsidRPr="00905466">
              <w:rPr>
                <w:b w:val="0"/>
              </w:rPr>
              <w:t xml:space="preserve"> токсин. Тяжелый пищевой токсикоз вызван употреблением в пищу продуктов (мясных, рыбных, овощных консервов), содержащих </w:t>
            </w:r>
            <w:proofErr w:type="spellStart"/>
            <w:r w:rsidRPr="00905466">
              <w:rPr>
                <w:b w:val="0"/>
              </w:rPr>
              <w:t>ботулинистический</w:t>
            </w:r>
            <w:proofErr w:type="spellEnd"/>
            <w:r w:rsidRPr="00905466">
              <w:rPr>
                <w:b w:val="0"/>
              </w:rPr>
              <w:t xml:space="preserve"> токсин. Токсин из кишечника быстро попадает в кровь и поражает центральную нервную систему. Наступает расстройство глотания, расстройство или ослабление слуха и нарушение двигательных функций. В тяжелых случаях возможны паралич дыхания и сердечная недостаточность, что может вызвать смерть. существует 7 видов возбудителей ботулизма А, В, С, D, E, F, G. Человек чувствителен к токсинам типа А, В, Е, F, а животные - к токсинам типа С, D. Накапливается в анаэробных условиях. Токсин разрушается при кипячении за 10-20 мин., вегетативная форма гибнет при температуре 80°С через 15-30 мин, споры выдерживают кипячение до 6 часов.</w:t>
            </w:r>
          </w:p>
        </w:tc>
      </w:tr>
      <w:tr w:rsidR="00905466" w:rsidRPr="00905466" w:rsidTr="000556CC">
        <w:tc>
          <w:tcPr>
            <w:tcW w:w="562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proofErr w:type="spellStart"/>
            <w:r w:rsidRPr="00905466">
              <w:rPr>
                <w:b w:val="0"/>
              </w:rPr>
              <w:t>Listeria</w:t>
            </w:r>
            <w:proofErr w:type="spellEnd"/>
            <w:r w:rsidRPr="00905466">
              <w:rPr>
                <w:b w:val="0"/>
              </w:rPr>
              <w:t xml:space="preserve"> </w:t>
            </w:r>
            <w:proofErr w:type="spellStart"/>
            <w:r w:rsidRPr="00905466">
              <w:rPr>
                <w:b w:val="0"/>
              </w:rPr>
              <w:t>monocytogenes</w:t>
            </w:r>
            <w:proofErr w:type="spellEnd"/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Широко распространена в почве, растениях и фекалиях животных. Обладает психотропным действием, способна расти при +1°С, </w:t>
            </w:r>
            <w:r w:rsidRPr="00905466">
              <w:rPr>
                <w:b w:val="0"/>
              </w:rPr>
              <w:lastRenderedPageBreak/>
              <w:t xml:space="preserve">размножаться в холодной, влажной среде. Инфекционная болезнь сельскохозяйственных животных, ведущая к поражению центральной нервной системы, </w:t>
            </w:r>
            <w:proofErr w:type="spellStart"/>
            <w:r w:rsidRPr="00905466">
              <w:rPr>
                <w:b w:val="0"/>
              </w:rPr>
              <w:t>моноцитозу</w:t>
            </w:r>
            <w:proofErr w:type="spellEnd"/>
            <w:r w:rsidRPr="00905466">
              <w:rPr>
                <w:b w:val="0"/>
              </w:rPr>
              <w:t xml:space="preserve"> в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крови и очагам некроза в паренхиматозных органах.</w:t>
            </w:r>
          </w:p>
        </w:tc>
      </w:tr>
      <w:tr w:rsidR="00905466" w:rsidRPr="00905466" w:rsidTr="000556CC">
        <w:tc>
          <w:tcPr>
            <w:tcW w:w="562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proofErr w:type="spellStart"/>
            <w:r w:rsidRPr="00905466">
              <w:rPr>
                <w:b w:val="0"/>
              </w:rPr>
              <w:t>Yersinia</w:t>
            </w:r>
            <w:proofErr w:type="spellEnd"/>
            <w:r w:rsidRPr="00905466">
              <w:rPr>
                <w:b w:val="0"/>
              </w:rPr>
              <w:t xml:space="preserve"> </w:t>
            </w:r>
            <w:proofErr w:type="spellStart"/>
            <w:r w:rsidRPr="00905466">
              <w:rPr>
                <w:b w:val="0"/>
              </w:rPr>
              <w:t>enterocolitica</w:t>
            </w:r>
            <w:proofErr w:type="spellEnd"/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Относится к тому же семейству, что и Е. </w:t>
            </w:r>
            <w:proofErr w:type="spellStart"/>
            <w:r w:rsidRPr="00905466">
              <w:rPr>
                <w:b w:val="0"/>
              </w:rPr>
              <w:t>coli</w:t>
            </w:r>
            <w:proofErr w:type="spellEnd"/>
            <w:r w:rsidRPr="00905466">
              <w:rPr>
                <w:b w:val="0"/>
              </w:rPr>
              <w:t xml:space="preserve"> и </w:t>
            </w:r>
            <w:proofErr w:type="spellStart"/>
            <w:r w:rsidRPr="00905466">
              <w:rPr>
                <w:b w:val="0"/>
              </w:rPr>
              <w:t>Salmonella</w:t>
            </w:r>
            <w:proofErr w:type="spellEnd"/>
            <w:r w:rsidRPr="00905466">
              <w:rPr>
                <w:b w:val="0"/>
              </w:rPr>
              <w:t xml:space="preserve">. Эта повсеместно распространенный микроорганизм. Он как </w:t>
            </w:r>
            <w:proofErr w:type="spellStart"/>
            <w:r w:rsidRPr="00905466">
              <w:rPr>
                <w:b w:val="0"/>
              </w:rPr>
              <w:t>Listeria</w:t>
            </w:r>
            <w:proofErr w:type="spellEnd"/>
            <w:r w:rsidRPr="00905466">
              <w:rPr>
                <w:b w:val="0"/>
              </w:rPr>
              <w:t xml:space="preserve">, имеет способность к росту при низкой температуре, выделяет энтеротоксины. Основной источник патогенов типа </w:t>
            </w:r>
            <w:proofErr w:type="spellStart"/>
            <w:r w:rsidRPr="00905466">
              <w:rPr>
                <w:b w:val="0"/>
              </w:rPr>
              <w:t>Yersinia</w:t>
            </w:r>
            <w:proofErr w:type="spellEnd"/>
            <w:r w:rsidRPr="00905466">
              <w:rPr>
                <w:b w:val="0"/>
              </w:rPr>
              <w:t xml:space="preserve"> - это сырое молоко и вода, накапливается также в овощах, в мясе крупного рогатого скота и птице при недостаточной кулинарной обработке или вторичном обсеменении. Массовые появления связаны с этими источниками, а также с пастеризованным молоком. Вызывает общую интоксикацию, острые инфекционные заболевания, поражающие желудочно-кишечный тракт, опорно-двигательный аппарат, печень.</w:t>
            </w:r>
          </w:p>
        </w:tc>
      </w:tr>
      <w:tr w:rsidR="00905466" w:rsidRPr="00905466" w:rsidTr="000556CC">
        <w:tc>
          <w:tcPr>
            <w:tcW w:w="562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Сальмонелла (</w:t>
            </w:r>
            <w:proofErr w:type="spellStart"/>
            <w:r w:rsidRPr="00905466">
              <w:rPr>
                <w:b w:val="0"/>
              </w:rPr>
              <w:t>Salmonella</w:t>
            </w:r>
            <w:proofErr w:type="spellEnd"/>
            <w:r w:rsidRPr="00905466">
              <w:rPr>
                <w:b w:val="0"/>
              </w:rPr>
              <w:t xml:space="preserve">); Бактерии </w:t>
            </w:r>
            <w:proofErr w:type="spellStart"/>
            <w:r w:rsidRPr="00905466">
              <w:rPr>
                <w:b w:val="0"/>
              </w:rPr>
              <w:t>сальмонеллезной</w:t>
            </w:r>
            <w:proofErr w:type="spellEnd"/>
            <w:r w:rsidRPr="00905466">
              <w:rPr>
                <w:b w:val="0"/>
              </w:rPr>
              <w:t xml:space="preserve"> группы (</w:t>
            </w:r>
            <w:proofErr w:type="spellStart"/>
            <w:r w:rsidRPr="00905466">
              <w:rPr>
                <w:b w:val="0"/>
              </w:rPr>
              <w:t>S.typhi</w:t>
            </w:r>
            <w:proofErr w:type="spellEnd"/>
            <w:r w:rsidRPr="00905466">
              <w:rPr>
                <w:b w:val="0"/>
              </w:rPr>
              <w:t xml:space="preserve">, </w:t>
            </w:r>
            <w:proofErr w:type="spellStart"/>
            <w:r w:rsidRPr="00905466">
              <w:rPr>
                <w:b w:val="0"/>
              </w:rPr>
              <w:t>S.paratyphi</w:t>
            </w:r>
            <w:proofErr w:type="spellEnd"/>
            <w:r w:rsidRPr="00905466">
              <w:rPr>
                <w:b w:val="0"/>
              </w:rPr>
              <w:t xml:space="preserve">, </w:t>
            </w:r>
            <w:proofErr w:type="spellStart"/>
            <w:r w:rsidRPr="00905466">
              <w:rPr>
                <w:b w:val="0"/>
              </w:rPr>
              <w:t>S.Paratyphi</w:t>
            </w:r>
            <w:proofErr w:type="spellEnd"/>
          </w:p>
        </w:tc>
        <w:tc>
          <w:tcPr>
            <w:tcW w:w="8080" w:type="dxa"/>
          </w:tcPr>
          <w:p w:rsidR="00905466" w:rsidRPr="00905466" w:rsidRDefault="00970B00" w:rsidP="00905466">
            <w:pPr>
              <w:rPr>
                <w:b w:val="0"/>
              </w:rPr>
            </w:pPr>
            <w:proofErr w:type="gramStart"/>
            <w:r>
              <w:rPr>
                <w:b w:val="0"/>
              </w:rPr>
              <w:t>)</w:t>
            </w:r>
            <w:r w:rsidR="00905466" w:rsidRPr="00905466">
              <w:rPr>
                <w:b w:val="0"/>
              </w:rPr>
              <w:t>Входит</w:t>
            </w:r>
            <w:proofErr w:type="gramEnd"/>
            <w:r w:rsidR="00905466" w:rsidRPr="00905466">
              <w:rPr>
                <w:b w:val="0"/>
              </w:rPr>
              <w:t xml:space="preserve"> в группу патогенных микроорганизмов. Заболеваемость людей сальмонеллезом продолжается оставаться во всех странах мира. Источником </w:t>
            </w:r>
            <w:proofErr w:type="spellStart"/>
            <w:r w:rsidR="00905466" w:rsidRPr="00905466">
              <w:rPr>
                <w:b w:val="0"/>
              </w:rPr>
              <w:t>сальмонеллезной</w:t>
            </w:r>
            <w:proofErr w:type="spellEnd"/>
            <w:r w:rsidR="00905466" w:rsidRPr="00905466">
              <w:rPr>
                <w:b w:val="0"/>
              </w:rPr>
              <w:t xml:space="preserve"> инфекции для человека являются животные и птицы. Бактерии рода Сальмонеллеза - мелкие палочки, спор и капсул не образует, аэроб, слабощелочная среда (7,2-7,6), оптимальная температура +36˚ С, может развиваться от 6°С до 46°С. Ведущее место занимают сальмонелла группы В, а именно сальмонелла </w:t>
            </w:r>
            <w:proofErr w:type="spellStart"/>
            <w:r w:rsidR="00905466" w:rsidRPr="00905466">
              <w:rPr>
                <w:b w:val="0"/>
              </w:rPr>
              <w:t>Тифимуриум</w:t>
            </w:r>
            <w:proofErr w:type="spellEnd"/>
            <w:r w:rsidR="00905466" w:rsidRPr="00905466">
              <w:rPr>
                <w:b w:val="0"/>
              </w:rPr>
              <w:t>. В желудочно-кишечном тракте от эндотоксина (продукт жизнедеятельности сальмонелл) начинается воспалительный процесс, нарушается всасывающая способность кишечника и перистальтика. Признаки слабость, головная боль, повышенная температура</w:t>
            </w:r>
          </w:p>
        </w:tc>
      </w:tr>
      <w:tr w:rsidR="00905466" w:rsidRPr="00905466" w:rsidTr="000556CC">
        <w:tc>
          <w:tcPr>
            <w:tcW w:w="562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Бактерии рода </w:t>
            </w:r>
            <w:proofErr w:type="spellStart"/>
            <w:r w:rsidRPr="00905466">
              <w:rPr>
                <w:b w:val="0"/>
              </w:rPr>
              <w:t>Bacillus</w:t>
            </w:r>
            <w:proofErr w:type="spellEnd"/>
            <w:r w:rsidRPr="00905466">
              <w:rPr>
                <w:b w:val="0"/>
              </w:rPr>
              <w:t xml:space="preserve">: </w:t>
            </w:r>
            <w:proofErr w:type="spellStart"/>
            <w:r w:rsidRPr="00905466">
              <w:rPr>
                <w:b w:val="0"/>
              </w:rPr>
              <w:t>гнилистные</w:t>
            </w:r>
            <w:proofErr w:type="spellEnd"/>
            <w:r w:rsidRPr="00905466">
              <w:rPr>
                <w:b w:val="0"/>
              </w:rPr>
              <w:t xml:space="preserve"> - </w:t>
            </w:r>
            <w:proofErr w:type="spellStart"/>
            <w:proofErr w:type="gramStart"/>
            <w:r w:rsidRPr="00905466">
              <w:rPr>
                <w:b w:val="0"/>
              </w:rPr>
              <w:t>B.subtilis</w:t>
            </w:r>
            <w:proofErr w:type="spellEnd"/>
            <w:proofErr w:type="gramEnd"/>
            <w:r w:rsidRPr="00905466">
              <w:rPr>
                <w:b w:val="0"/>
              </w:rPr>
              <w:t>; уксуснокислые -</w:t>
            </w:r>
            <w:proofErr w:type="spellStart"/>
            <w:r w:rsidRPr="00905466">
              <w:rPr>
                <w:b w:val="0"/>
              </w:rPr>
              <w:t>В.megatherium</w:t>
            </w:r>
            <w:proofErr w:type="spellEnd"/>
            <w:r w:rsidRPr="00905466">
              <w:rPr>
                <w:b w:val="0"/>
              </w:rPr>
              <w:t xml:space="preserve"> В </w:t>
            </w:r>
            <w:proofErr w:type="spellStart"/>
            <w:r w:rsidRPr="00905466">
              <w:rPr>
                <w:b w:val="0"/>
              </w:rPr>
              <w:t>brevis</w:t>
            </w:r>
            <w:proofErr w:type="spellEnd"/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Широко распространяются в природе. Основная среда обитания - почва. С пылью обсеменяют все виды сырья, оборудования, пищевые продукты. Вызывают порчу сырья: </w:t>
            </w:r>
            <w:proofErr w:type="spellStart"/>
            <w:r w:rsidRPr="00905466">
              <w:rPr>
                <w:b w:val="0"/>
              </w:rPr>
              <w:t>прогоркание</w:t>
            </w:r>
            <w:proofErr w:type="spellEnd"/>
            <w:r w:rsidRPr="00905466">
              <w:rPr>
                <w:b w:val="0"/>
              </w:rPr>
              <w:t>, закисание, газообразование. Термостойкость спор обеспечивает их значительное остаточное содержание и в продуктах, получаемых с термообработкой. У человека пищевые токсикоинфекции характеризуется внезапным началом и бурным развитием, выраженной интоксикацией организма, гастроэнтероколитом.</w:t>
            </w:r>
          </w:p>
        </w:tc>
      </w:tr>
      <w:tr w:rsidR="00905466" w:rsidRPr="00905466" w:rsidTr="000556CC">
        <w:tc>
          <w:tcPr>
            <w:tcW w:w="562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Бактерии рода </w:t>
            </w:r>
            <w:proofErr w:type="spellStart"/>
            <w:r w:rsidRPr="00905466">
              <w:rPr>
                <w:b w:val="0"/>
              </w:rPr>
              <w:t>Clostridium</w:t>
            </w:r>
            <w:proofErr w:type="spellEnd"/>
            <w:r w:rsidRPr="00905466">
              <w:rPr>
                <w:b w:val="0"/>
              </w:rPr>
              <w:t xml:space="preserve">: </w:t>
            </w:r>
            <w:proofErr w:type="spellStart"/>
            <w:r w:rsidRPr="00905466">
              <w:rPr>
                <w:b w:val="0"/>
              </w:rPr>
              <w:t>гнилистные</w:t>
            </w:r>
            <w:proofErr w:type="spellEnd"/>
            <w:r w:rsidRPr="00905466">
              <w:rPr>
                <w:b w:val="0"/>
              </w:rPr>
              <w:t xml:space="preserve"> - CI. </w:t>
            </w:r>
            <w:proofErr w:type="spellStart"/>
            <w:r w:rsidRPr="00905466">
              <w:rPr>
                <w:b w:val="0"/>
              </w:rPr>
              <w:t>putridium</w:t>
            </w:r>
            <w:proofErr w:type="spellEnd"/>
            <w:r w:rsidRPr="00905466">
              <w:rPr>
                <w:b w:val="0"/>
              </w:rPr>
              <w:t xml:space="preserve">; </w:t>
            </w:r>
            <w:proofErr w:type="spellStart"/>
            <w:r w:rsidRPr="00905466">
              <w:rPr>
                <w:b w:val="0"/>
              </w:rPr>
              <w:t>маслянокислые</w:t>
            </w:r>
            <w:proofErr w:type="spellEnd"/>
            <w:r w:rsidRPr="00905466">
              <w:rPr>
                <w:b w:val="0"/>
              </w:rPr>
              <w:t xml:space="preserve"> - CI. </w:t>
            </w:r>
            <w:proofErr w:type="spellStart"/>
            <w:r w:rsidRPr="00905466">
              <w:rPr>
                <w:b w:val="0"/>
              </w:rPr>
              <w:t>Macerans</w:t>
            </w:r>
            <w:proofErr w:type="spellEnd"/>
            <w:r w:rsidRPr="00905466">
              <w:rPr>
                <w:b w:val="0"/>
              </w:rPr>
              <w:t xml:space="preserve"> и др.</w:t>
            </w:r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Широко распространены в природе. Обсеменяют сырье растительного происхождения, молочные продукты. Споры очень термостойки. Вызывают процессы гниения, масляного и уксусного брожения, газовое разрыхление пищевого сырья и продуктов, порчу консервов. Оказывает токсическое действие на человек</w:t>
            </w:r>
          </w:p>
        </w:tc>
      </w:tr>
      <w:tr w:rsidR="00905466" w:rsidRPr="00905466" w:rsidTr="000556CC">
        <w:tc>
          <w:tcPr>
            <w:tcW w:w="562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Дрожжи и плесени</w:t>
            </w:r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Широко распространены в природе. Образуют споры. Вызывают порчу всех видов растительного и животного сырья (овощей, фруктов, зерна, мяса, яиц, молочных продуктов), вспомогательных материалов, готовой продукции. Процессы брожения, прогорания, поверхностного разложения происходит как при комнатной температуре, так и при хранении в холодильнике. Вызывает у человека отравление, расстройство </w:t>
            </w:r>
            <w:proofErr w:type="spellStart"/>
            <w:r w:rsidRPr="00905466">
              <w:rPr>
                <w:b w:val="0"/>
              </w:rPr>
              <w:t>желудочнокишечного</w:t>
            </w:r>
            <w:proofErr w:type="spellEnd"/>
            <w:r w:rsidRPr="00905466">
              <w:rPr>
                <w:b w:val="0"/>
              </w:rPr>
              <w:t xml:space="preserve"> тракта, диарею.</w:t>
            </w:r>
          </w:p>
        </w:tc>
      </w:tr>
      <w:tr w:rsidR="00905466" w:rsidRPr="00905466" w:rsidTr="000556CC">
        <w:tc>
          <w:tcPr>
            <w:tcW w:w="562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Дрожжеподобные грибы: родов </w:t>
            </w:r>
            <w:proofErr w:type="spellStart"/>
            <w:r w:rsidRPr="00905466">
              <w:rPr>
                <w:b w:val="0"/>
              </w:rPr>
              <w:t>Candida</w:t>
            </w:r>
            <w:proofErr w:type="spellEnd"/>
            <w:r w:rsidRPr="00905466">
              <w:rPr>
                <w:b w:val="0"/>
              </w:rPr>
              <w:t xml:space="preserve">, </w:t>
            </w:r>
            <w:proofErr w:type="spellStart"/>
            <w:r w:rsidRPr="00905466">
              <w:rPr>
                <w:b w:val="0"/>
              </w:rPr>
              <w:t>Endomycopsis</w:t>
            </w:r>
            <w:proofErr w:type="spellEnd"/>
            <w:r w:rsidRPr="00905466">
              <w:rPr>
                <w:b w:val="0"/>
              </w:rPr>
              <w:t xml:space="preserve">, </w:t>
            </w:r>
            <w:proofErr w:type="spellStart"/>
            <w:r w:rsidRPr="00905466">
              <w:rPr>
                <w:b w:val="0"/>
              </w:rPr>
              <w:t>Torulopsis</w:t>
            </w:r>
            <w:proofErr w:type="spellEnd"/>
            <w:r w:rsidRPr="00905466">
              <w:rPr>
                <w:b w:val="0"/>
              </w:rPr>
              <w:t xml:space="preserve"> и др.</w:t>
            </w:r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Микроорганизмы почвы. Есть споровые формы. Отдельные представители при систематическом контакте вызывают кандидозы.</w:t>
            </w:r>
          </w:p>
        </w:tc>
      </w:tr>
      <w:tr w:rsidR="00905466" w:rsidRPr="00905466" w:rsidTr="000556CC">
        <w:tc>
          <w:tcPr>
            <w:tcW w:w="562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Токсичные плесневые грибы</w:t>
            </w:r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Споровые природные паразиты растительного сырья (овощи, зерно, орехи). Продуцируют термостойкие </w:t>
            </w:r>
            <w:proofErr w:type="spellStart"/>
            <w:r w:rsidRPr="00905466">
              <w:rPr>
                <w:b w:val="0"/>
              </w:rPr>
              <w:t>микотоксины</w:t>
            </w:r>
            <w:proofErr w:type="spellEnd"/>
            <w:r w:rsidRPr="00905466">
              <w:rPr>
                <w:b w:val="0"/>
              </w:rPr>
              <w:t xml:space="preserve">, способные вызвать острые </w:t>
            </w:r>
            <w:r w:rsidRPr="00905466">
              <w:rPr>
                <w:b w:val="0"/>
              </w:rPr>
              <w:lastRenderedPageBreak/>
              <w:t>интоксикации и медленно протекающие канцерогенные процессы. Выделение токсинов связано, как правило, с неблагоприятными условиями внешней среды, накоплением большого числа живых клеток в продукте.</w:t>
            </w:r>
          </w:p>
        </w:tc>
      </w:tr>
      <w:tr w:rsidR="00905466" w:rsidRPr="00905466" w:rsidTr="000556CC">
        <w:tc>
          <w:tcPr>
            <w:tcW w:w="562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proofErr w:type="gramStart"/>
            <w:r w:rsidRPr="00905466">
              <w:rPr>
                <w:b w:val="0"/>
              </w:rPr>
              <w:t>Молочно-кислые</w:t>
            </w:r>
            <w:proofErr w:type="gramEnd"/>
            <w:r w:rsidRPr="00905466">
              <w:rPr>
                <w:b w:val="0"/>
              </w:rPr>
              <w:t xml:space="preserve"> бактерии: </w:t>
            </w:r>
            <w:proofErr w:type="spellStart"/>
            <w:r w:rsidRPr="00905466">
              <w:rPr>
                <w:b w:val="0"/>
              </w:rPr>
              <w:t>лактобациллы</w:t>
            </w:r>
            <w:proofErr w:type="spellEnd"/>
            <w:r w:rsidRPr="00905466">
              <w:rPr>
                <w:b w:val="0"/>
              </w:rPr>
              <w:t xml:space="preserve">, молочный стрептококк, </w:t>
            </w:r>
            <w:proofErr w:type="spellStart"/>
            <w:r w:rsidRPr="00905466">
              <w:rPr>
                <w:b w:val="0"/>
              </w:rPr>
              <w:t>лейконосток</w:t>
            </w:r>
            <w:proofErr w:type="spellEnd"/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Распространены в молоке и молочных продуктах, в растительном (зерно, сахар, фрукты, овощи) сырье, встречаются в воде. Вызывают порчу сахаросодержащего сырья и продуктов и продуктов с образованием кислоты, газа, слизи. При превышении пределов - оказывает токсическое действие на человека.</w:t>
            </w:r>
          </w:p>
        </w:tc>
      </w:tr>
      <w:tr w:rsidR="00905466" w:rsidRPr="00905466" w:rsidTr="000556CC">
        <w:tc>
          <w:tcPr>
            <w:tcW w:w="562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Микрококки</w:t>
            </w:r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Широко распространены в природе, постоянно обитают на слизистых оболочках человека и животных. Являются наиболее распространенной причиной хронических заболеваний верхних дыхательных путей, пищевых токсикозов, гнойничковых заболеваний кожи.</w:t>
            </w:r>
          </w:p>
        </w:tc>
      </w:tr>
      <w:tr w:rsidR="00905466" w:rsidRPr="00905466" w:rsidTr="000556CC">
        <w:tc>
          <w:tcPr>
            <w:tcW w:w="562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Картофельная, сенная палочка</w:t>
            </w:r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Бактерии попадают в муку при размоле зерна, которое заражается, главным образом, в процессе уборки. В медицинской литературе имеются данные о патогенности спорообразующих микроорганизмов рода </w:t>
            </w:r>
            <w:proofErr w:type="spellStart"/>
            <w:r w:rsidRPr="00905466">
              <w:rPr>
                <w:b w:val="0"/>
              </w:rPr>
              <w:t>Bacillus</w:t>
            </w:r>
            <w:proofErr w:type="spellEnd"/>
            <w:r w:rsidRPr="00905466">
              <w:rPr>
                <w:b w:val="0"/>
              </w:rPr>
              <w:t xml:space="preserve"> </w:t>
            </w:r>
            <w:proofErr w:type="spellStart"/>
            <w:r w:rsidRPr="00905466">
              <w:rPr>
                <w:b w:val="0"/>
              </w:rPr>
              <w:t>subtilis</w:t>
            </w:r>
            <w:proofErr w:type="spellEnd"/>
            <w:r w:rsidRPr="00905466">
              <w:rPr>
                <w:b w:val="0"/>
              </w:rPr>
              <w:t>, к которому относится и картофельная палочка в широком спектре вызываемых ими заболеваний.</w:t>
            </w:r>
          </w:p>
        </w:tc>
      </w:tr>
      <w:tr w:rsidR="00905466" w:rsidRPr="00C353C2" w:rsidTr="000556CC">
        <w:tc>
          <w:tcPr>
            <w:tcW w:w="10910" w:type="dxa"/>
            <w:gridSpan w:val="3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  <w:r w:rsidRPr="00C353C2">
              <w:t>Химические опасности</w:t>
            </w:r>
          </w:p>
        </w:tc>
      </w:tr>
      <w:tr w:rsidR="00905466" w:rsidRPr="00C353C2" w:rsidTr="000556CC">
        <w:tc>
          <w:tcPr>
            <w:tcW w:w="562" w:type="dxa"/>
          </w:tcPr>
          <w:p w:rsidR="00905466" w:rsidRPr="00C353C2" w:rsidRDefault="00905466" w:rsidP="00905466"/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Токсичные элементы: - свинец - мышьяк - кадмий - ртуть</w:t>
            </w:r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Токсичные элементы обладают высокой токсичностью, способностью накапливаться в организме при длительном поступлении с пищевыми продуктами с отделенными проявлениями действия. Токсичные элементы попадают в сырье и готовую продукцию из-за загрязнения окружающей среды, почвы, на которых выращивалось сырье, при использовании оборудования, инвентаря, инструментов и контейнеров, не соответствующих санитарным нормам и правилам, технологической воды, содержащей промышленное отходы, и т.д. проявление действия на человека - головная боль, потеря внимания, поражение дыхательных путей и тканей желудочно-кишечного тракта, возникновение рака.</w:t>
            </w:r>
          </w:p>
        </w:tc>
      </w:tr>
      <w:tr w:rsidR="00905466" w:rsidRPr="00C353C2" w:rsidTr="000556CC">
        <w:tc>
          <w:tcPr>
            <w:tcW w:w="562" w:type="dxa"/>
          </w:tcPr>
          <w:p w:rsidR="00905466" w:rsidRPr="00C353C2" w:rsidRDefault="00905466" w:rsidP="00905466"/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Токсичные элементы упаковочных материалов (формальдегид)</w:t>
            </w:r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Источник - искусственные материалы, дезинфекционные препараты. Влияние на человека - головная боль, потеря внимания, поражение дыхательных путей и тканей желудочно-кишечного тракта, возбудитель раковых опухолей.</w:t>
            </w:r>
          </w:p>
        </w:tc>
      </w:tr>
      <w:tr w:rsidR="00905466" w:rsidRPr="00C353C2" w:rsidTr="000556CC">
        <w:tc>
          <w:tcPr>
            <w:tcW w:w="562" w:type="dxa"/>
          </w:tcPr>
          <w:p w:rsidR="00905466" w:rsidRPr="00C353C2" w:rsidRDefault="00905466" w:rsidP="00905466"/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proofErr w:type="spellStart"/>
            <w:r w:rsidRPr="00905466">
              <w:rPr>
                <w:b w:val="0"/>
              </w:rPr>
              <w:t>Митоксины</w:t>
            </w:r>
            <w:proofErr w:type="spellEnd"/>
            <w:r w:rsidRPr="00905466">
              <w:rPr>
                <w:b w:val="0"/>
              </w:rPr>
              <w:t xml:space="preserve"> (</w:t>
            </w:r>
            <w:proofErr w:type="spellStart"/>
            <w:r w:rsidRPr="00905466">
              <w:rPr>
                <w:b w:val="0"/>
              </w:rPr>
              <w:t>патулин</w:t>
            </w:r>
            <w:proofErr w:type="spellEnd"/>
            <w:r w:rsidRPr="00905466">
              <w:rPr>
                <w:b w:val="0"/>
              </w:rPr>
              <w:t xml:space="preserve">, афлатоксин В1, афлатоксин </w:t>
            </w:r>
            <w:proofErr w:type="spellStart"/>
            <w:r w:rsidRPr="00905466">
              <w:rPr>
                <w:b w:val="0"/>
              </w:rPr>
              <w:t>Ml</w:t>
            </w:r>
            <w:proofErr w:type="spellEnd"/>
            <w:r w:rsidRPr="00905466">
              <w:rPr>
                <w:b w:val="0"/>
              </w:rPr>
              <w:t xml:space="preserve">, </w:t>
            </w:r>
            <w:proofErr w:type="spellStart"/>
            <w:r w:rsidRPr="00905466">
              <w:rPr>
                <w:b w:val="0"/>
              </w:rPr>
              <w:t>дезоксиниваленол</w:t>
            </w:r>
            <w:proofErr w:type="spellEnd"/>
            <w:r w:rsidRPr="00905466">
              <w:rPr>
                <w:b w:val="0"/>
              </w:rPr>
              <w:t xml:space="preserve">, т-2 токсин, </w:t>
            </w:r>
            <w:proofErr w:type="spellStart"/>
            <w:r w:rsidRPr="00905466">
              <w:rPr>
                <w:b w:val="0"/>
              </w:rPr>
              <w:t>зеараленон</w:t>
            </w:r>
            <w:proofErr w:type="spellEnd"/>
            <w:r w:rsidRPr="00905466">
              <w:rPr>
                <w:b w:val="0"/>
              </w:rPr>
              <w:t>)</w:t>
            </w:r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proofErr w:type="spellStart"/>
            <w:r w:rsidRPr="00905466">
              <w:rPr>
                <w:b w:val="0"/>
              </w:rPr>
              <w:t>Митоксины</w:t>
            </w:r>
            <w:proofErr w:type="spellEnd"/>
            <w:r w:rsidRPr="00905466">
              <w:rPr>
                <w:b w:val="0"/>
              </w:rPr>
              <w:t xml:space="preserve"> - большая группа низкомолекулярных </w:t>
            </w:r>
            <w:proofErr w:type="spellStart"/>
            <w:r w:rsidRPr="00905466">
              <w:rPr>
                <w:b w:val="0"/>
              </w:rPr>
              <w:t>метоболитов</w:t>
            </w:r>
            <w:proofErr w:type="spellEnd"/>
            <w:r w:rsidRPr="00905466">
              <w:rPr>
                <w:b w:val="0"/>
              </w:rPr>
              <w:t xml:space="preserve">, продуцируемых микроскопическими грибами. Наиболее часто подвержены поражению ими продукты растительного происхождения. Наряду с выраженным общим токсическим действием обладают канцерогенными, мутагенными, </w:t>
            </w:r>
            <w:proofErr w:type="spellStart"/>
            <w:r w:rsidRPr="00905466">
              <w:rPr>
                <w:b w:val="0"/>
              </w:rPr>
              <w:t>глюциногенными</w:t>
            </w:r>
            <w:proofErr w:type="spellEnd"/>
            <w:r w:rsidRPr="00905466">
              <w:rPr>
                <w:b w:val="0"/>
              </w:rPr>
              <w:t xml:space="preserve"> свойствами</w:t>
            </w:r>
          </w:p>
        </w:tc>
      </w:tr>
      <w:tr w:rsidR="00905466" w:rsidRPr="00C353C2" w:rsidTr="000556CC">
        <w:tc>
          <w:tcPr>
            <w:tcW w:w="562" w:type="dxa"/>
          </w:tcPr>
          <w:p w:rsidR="00905466" w:rsidRPr="00C353C2" w:rsidRDefault="00905466" w:rsidP="00905466"/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Пестициды </w:t>
            </w:r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В готовую продукцию попадают через сырье, технологическую воду. Влияние на человека - канцерогенное, мутагенное, кумулятивное воздействие</w:t>
            </w:r>
          </w:p>
        </w:tc>
      </w:tr>
      <w:tr w:rsidR="00905466" w:rsidRPr="00C353C2" w:rsidTr="000556CC">
        <w:tc>
          <w:tcPr>
            <w:tcW w:w="562" w:type="dxa"/>
          </w:tcPr>
          <w:p w:rsidR="00905466" w:rsidRPr="00C353C2" w:rsidRDefault="00905466" w:rsidP="00905466"/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Радионуклиды</w:t>
            </w:r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Источник попадания в сырье и готовую продукцию – </w:t>
            </w:r>
            <w:proofErr w:type="spellStart"/>
            <w:r w:rsidRPr="00905466">
              <w:rPr>
                <w:b w:val="0"/>
              </w:rPr>
              <w:t>радиоактивноые</w:t>
            </w:r>
            <w:proofErr w:type="spellEnd"/>
            <w:r w:rsidRPr="00905466">
              <w:rPr>
                <w:b w:val="0"/>
              </w:rPr>
              <w:t xml:space="preserve"> выбросы. Влияние на человека – канцерогенное воздействие.</w:t>
            </w:r>
          </w:p>
        </w:tc>
      </w:tr>
      <w:tr w:rsidR="00905466" w:rsidRPr="00C353C2" w:rsidTr="000556CC">
        <w:tc>
          <w:tcPr>
            <w:tcW w:w="562" w:type="dxa"/>
          </w:tcPr>
          <w:p w:rsidR="00905466" w:rsidRPr="00C353C2" w:rsidRDefault="00905466" w:rsidP="00905466"/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Нитраты</w:t>
            </w:r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Источник - загрязненные пищевые продукты и сырье растительного происхождения. Вызывают острое общее</w:t>
            </w:r>
          </w:p>
        </w:tc>
      </w:tr>
      <w:tr w:rsidR="00905466" w:rsidRPr="00C353C2" w:rsidTr="000556CC">
        <w:tc>
          <w:tcPr>
            <w:tcW w:w="562" w:type="dxa"/>
          </w:tcPr>
          <w:p w:rsidR="00905466" w:rsidRPr="00C353C2" w:rsidRDefault="00905466" w:rsidP="00905466"/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Антибиотики (</w:t>
            </w:r>
            <w:proofErr w:type="spellStart"/>
            <w:proofErr w:type="gramStart"/>
            <w:r w:rsidRPr="00905466">
              <w:rPr>
                <w:b w:val="0"/>
              </w:rPr>
              <w:t>левомицитин,тетрациклинов</w:t>
            </w:r>
            <w:proofErr w:type="spellEnd"/>
            <w:proofErr w:type="gramEnd"/>
            <w:r w:rsidRPr="00905466">
              <w:rPr>
                <w:b w:val="0"/>
              </w:rPr>
              <w:t xml:space="preserve"> </w:t>
            </w:r>
            <w:proofErr w:type="spellStart"/>
            <w:r w:rsidRPr="00905466">
              <w:rPr>
                <w:b w:val="0"/>
              </w:rPr>
              <w:t>ая</w:t>
            </w:r>
            <w:proofErr w:type="spellEnd"/>
            <w:r w:rsidRPr="00905466">
              <w:rPr>
                <w:b w:val="0"/>
              </w:rPr>
              <w:t xml:space="preserve"> группа, </w:t>
            </w:r>
            <w:proofErr w:type="spellStart"/>
            <w:r w:rsidRPr="00905466">
              <w:rPr>
                <w:b w:val="0"/>
              </w:rPr>
              <w:t>гризин</w:t>
            </w:r>
            <w:proofErr w:type="spellEnd"/>
            <w:r w:rsidRPr="00905466">
              <w:rPr>
                <w:b w:val="0"/>
              </w:rPr>
              <w:t xml:space="preserve">, </w:t>
            </w:r>
            <w:proofErr w:type="spellStart"/>
            <w:r w:rsidRPr="00905466">
              <w:rPr>
                <w:b w:val="0"/>
              </w:rPr>
              <w:lastRenderedPageBreak/>
              <w:t>бацирацин</w:t>
            </w:r>
            <w:proofErr w:type="spellEnd"/>
            <w:r w:rsidRPr="00905466">
              <w:rPr>
                <w:b w:val="0"/>
              </w:rPr>
              <w:t>, стрептомицин)</w:t>
            </w:r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lastRenderedPageBreak/>
              <w:t>Источник - ветеринарные препараты. Влияние на человека - аллергия, дисбактериоз.</w:t>
            </w:r>
          </w:p>
        </w:tc>
      </w:tr>
      <w:tr w:rsidR="00905466" w:rsidRPr="00C353C2" w:rsidTr="000556CC">
        <w:tc>
          <w:tcPr>
            <w:tcW w:w="562" w:type="dxa"/>
          </w:tcPr>
          <w:p w:rsidR="00905466" w:rsidRPr="00C353C2" w:rsidRDefault="00905466" w:rsidP="00905466"/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ГМИ (генетически модифицированные источники) Продукты растениеводства, микроорганизмы из ГМИ</w:t>
            </w:r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 Влияние на человека – мутагены.</w:t>
            </w:r>
          </w:p>
        </w:tc>
      </w:tr>
      <w:tr w:rsidR="00905466" w:rsidRPr="00C353C2" w:rsidTr="000556CC">
        <w:tc>
          <w:tcPr>
            <w:tcW w:w="562" w:type="dxa"/>
          </w:tcPr>
          <w:p w:rsidR="00905466" w:rsidRPr="00C353C2" w:rsidRDefault="00905466" w:rsidP="00905466"/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Остаточное количество моющих и дезинфицирующих средств</w:t>
            </w:r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Растворы хлорсодержащих, щелочных и </w:t>
            </w:r>
            <w:proofErr w:type="gramStart"/>
            <w:r w:rsidRPr="00905466">
              <w:rPr>
                <w:b w:val="0"/>
              </w:rPr>
              <w:t>кислотных дезинфицирующих средств</w:t>
            </w:r>
            <w:proofErr w:type="gramEnd"/>
            <w:r w:rsidRPr="00905466">
              <w:rPr>
                <w:b w:val="0"/>
              </w:rPr>
              <w:t xml:space="preserve"> и моющих средств. Могут вызывать ожоги разной степени тяжести. Они могут стать причиной депрессии, гипертонии, гастрита, аллергии, язвы желудка, могут привести к раковым заболеваниям. Самое распространенное недомогание от использования чистящих средств - это дерматит.</w:t>
            </w:r>
          </w:p>
        </w:tc>
      </w:tr>
      <w:tr w:rsidR="00905466" w:rsidRPr="00C353C2" w:rsidTr="000556CC">
        <w:tc>
          <w:tcPr>
            <w:tcW w:w="10910" w:type="dxa"/>
            <w:gridSpan w:val="3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3) Физические факторы (опасности)</w:t>
            </w:r>
          </w:p>
        </w:tc>
      </w:tr>
      <w:tr w:rsidR="00905466" w:rsidRPr="00C353C2" w:rsidTr="000556CC">
        <w:tc>
          <w:tcPr>
            <w:tcW w:w="562" w:type="dxa"/>
          </w:tcPr>
          <w:p w:rsidR="00905466" w:rsidRPr="00C353C2" w:rsidRDefault="00905466" w:rsidP="00905466"/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Дерево, строительные материалы (цемент, песок, краска, мел, стружка, опилки)</w:t>
            </w:r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Источником могут быть деревянные предметы производственного оснащения, деревянная тара, при проведении строительных работ, могут присутствовать в сырье. При попадании могут вызывать порезы рта и горла, удушье.</w:t>
            </w:r>
          </w:p>
        </w:tc>
      </w:tr>
      <w:tr w:rsidR="00905466" w:rsidRPr="00C353C2" w:rsidTr="000556CC">
        <w:tc>
          <w:tcPr>
            <w:tcW w:w="562" w:type="dxa"/>
          </w:tcPr>
          <w:p w:rsidR="00905466" w:rsidRPr="00C353C2" w:rsidRDefault="00905466" w:rsidP="00905466"/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Личные вещи (пуговицы, серьги, украшения, расчески, мелкие вещи личного пользования, одноразовые перчатки, шапочки, бахилы).</w:t>
            </w:r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При несоблюдении санитарно-гигиенических норм и правил производства возможно попадание в продукт. Могут вызвать удушье</w:t>
            </w:r>
          </w:p>
        </w:tc>
      </w:tr>
      <w:tr w:rsidR="00905466" w:rsidRPr="00C353C2" w:rsidTr="000556CC">
        <w:tc>
          <w:tcPr>
            <w:tcW w:w="562" w:type="dxa"/>
          </w:tcPr>
          <w:p w:rsidR="00905466" w:rsidRPr="00C353C2" w:rsidRDefault="00905466" w:rsidP="00905466"/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Бумага и упаковочные материалы (обрывки целлофановой, полиэтиленовой, бумажной, картонной упаковки)</w:t>
            </w:r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Попадание в продукт возможно при несоблюдении санитарно</w:t>
            </w:r>
            <w:r w:rsidR="00970B00">
              <w:rPr>
                <w:b w:val="0"/>
              </w:rPr>
              <w:t>-</w:t>
            </w:r>
            <w:r w:rsidRPr="00905466">
              <w:rPr>
                <w:b w:val="0"/>
              </w:rPr>
              <w:t>гигиенических норм и правил при производстве. Могут вызвать удушье.</w:t>
            </w:r>
          </w:p>
        </w:tc>
      </w:tr>
      <w:tr w:rsidR="00905466" w:rsidRPr="00C353C2" w:rsidTr="000556CC">
        <w:tc>
          <w:tcPr>
            <w:tcW w:w="562" w:type="dxa"/>
          </w:tcPr>
          <w:p w:rsidR="00905466" w:rsidRPr="00C353C2" w:rsidRDefault="00905466" w:rsidP="00905466"/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Отходы жизнедеятельности персонала (волосы, ногти)</w:t>
            </w:r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Источники микробиологического обсеменения продукции на последней стадии. Могут попасть в продукт при несоблюдении правил личной гигиены. Могут вызвать у человека расстройства желудочно-кишечного тракта, диарею.</w:t>
            </w:r>
          </w:p>
        </w:tc>
      </w:tr>
      <w:tr w:rsidR="00905466" w:rsidRPr="00C353C2" w:rsidTr="000556CC">
        <w:tc>
          <w:tcPr>
            <w:tcW w:w="562" w:type="dxa"/>
          </w:tcPr>
          <w:p w:rsidR="00905466" w:rsidRPr="00C353C2" w:rsidRDefault="00905466" w:rsidP="00905466"/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Камни </w:t>
            </w:r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Могут вызывать повреждения зубов или удушье, а острые - те же проблемы, что металл и стекло. Могут попасть в продукт с сырьевыми компонентами.</w:t>
            </w:r>
          </w:p>
        </w:tc>
      </w:tr>
      <w:tr w:rsidR="00905466" w:rsidRPr="00C353C2" w:rsidTr="000556CC">
        <w:tc>
          <w:tcPr>
            <w:tcW w:w="562" w:type="dxa"/>
          </w:tcPr>
          <w:p w:rsidR="00905466" w:rsidRPr="00C353C2" w:rsidRDefault="00905466" w:rsidP="00905466"/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Металл</w:t>
            </w:r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Может находиться в сырьевых компонентах. Болты, гайки, металлическая стружка - при неправильном содержании оборудования. Может вызвать травму, удушье, повреждение зубов, когда частицы острые - порезы ротовой полости, пищевода, желудочно-кишечного тракта.</w:t>
            </w:r>
          </w:p>
        </w:tc>
      </w:tr>
      <w:tr w:rsidR="00905466" w:rsidRPr="00C353C2" w:rsidTr="000556CC">
        <w:tc>
          <w:tcPr>
            <w:tcW w:w="562" w:type="dxa"/>
          </w:tcPr>
          <w:p w:rsidR="00905466" w:rsidRPr="00C353C2" w:rsidRDefault="00905466" w:rsidP="00905466"/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Стекло и твердый пластик</w:t>
            </w:r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Может присутствовать в сырье или попасть в продукт в процессе производства (стеклянные градусники, электрические лампочки, окна, </w:t>
            </w:r>
            <w:r w:rsidRPr="00905466">
              <w:rPr>
                <w:b w:val="0"/>
              </w:rPr>
              <w:lastRenderedPageBreak/>
              <w:t xml:space="preserve">посуда, инвентарь, пластиковые колпаки на оборудовании и </w:t>
            </w:r>
            <w:proofErr w:type="spellStart"/>
            <w:r w:rsidRPr="00905466">
              <w:rPr>
                <w:b w:val="0"/>
              </w:rPr>
              <w:t>т.д</w:t>
            </w:r>
            <w:proofErr w:type="spellEnd"/>
            <w:r w:rsidRPr="00905466">
              <w:rPr>
                <w:b w:val="0"/>
              </w:rPr>
              <w:t>). Может вызывать порезы рта, провести к тяжелым последствиям.</w:t>
            </w:r>
          </w:p>
        </w:tc>
      </w:tr>
      <w:tr w:rsidR="00905466" w:rsidRPr="00C353C2" w:rsidTr="000556CC">
        <w:tc>
          <w:tcPr>
            <w:tcW w:w="562" w:type="dxa"/>
          </w:tcPr>
          <w:p w:rsidR="00905466" w:rsidRPr="00C353C2" w:rsidRDefault="00905466" w:rsidP="00905466"/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Загрязнение из окружающей среды предприятия Пыль, семена деревьев и растений </w:t>
            </w:r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Могут вызвать у человека аллергию, пищевое отравление.</w:t>
            </w:r>
          </w:p>
        </w:tc>
      </w:tr>
      <w:tr w:rsidR="00905466" w:rsidRPr="00C353C2" w:rsidTr="000556CC">
        <w:tc>
          <w:tcPr>
            <w:tcW w:w="562" w:type="dxa"/>
          </w:tcPr>
          <w:p w:rsidR="00905466" w:rsidRPr="00C353C2" w:rsidRDefault="00905466" w:rsidP="00905466"/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Птицы, грызуны, насекомые и отходы их жизнедеятельности</w:t>
            </w:r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Вредители могут попасть в сырье при перевозках и хранении. Эта группа характеризуется тем, что места их локализации и их экскременты труднодоступны, трудно обнаруживаемы. Могут привести к отравлению.</w:t>
            </w:r>
          </w:p>
        </w:tc>
      </w:tr>
      <w:tr w:rsidR="00905466" w:rsidRPr="00C353C2" w:rsidTr="000556CC">
        <w:tc>
          <w:tcPr>
            <w:tcW w:w="562" w:type="dxa"/>
          </w:tcPr>
          <w:p w:rsidR="00905466" w:rsidRPr="00C353C2" w:rsidRDefault="00905466" w:rsidP="00905466"/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Элементы технологического оснащения</w:t>
            </w:r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Мелкие части оборудования, болты, гайки, кусочки электропроводов могут вызывать порезы, повреждения зубов, удушье.</w:t>
            </w:r>
          </w:p>
        </w:tc>
      </w:tr>
      <w:tr w:rsidR="00905466" w:rsidRPr="00C353C2" w:rsidTr="000556CC">
        <w:tc>
          <w:tcPr>
            <w:tcW w:w="562" w:type="dxa"/>
          </w:tcPr>
          <w:p w:rsidR="00905466" w:rsidRPr="00C353C2" w:rsidRDefault="00905466" w:rsidP="00905466"/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Продукты износа машин и оборудования</w:t>
            </w:r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Осколки деталей, подвергающихся заточке, ножи.</w:t>
            </w:r>
          </w:p>
        </w:tc>
      </w:tr>
      <w:tr w:rsidR="00905466" w:rsidRPr="00C353C2" w:rsidTr="000556CC">
        <w:tc>
          <w:tcPr>
            <w:tcW w:w="562" w:type="dxa"/>
          </w:tcPr>
          <w:p w:rsidR="00905466" w:rsidRPr="00C353C2" w:rsidRDefault="00905466" w:rsidP="00905466"/>
        </w:tc>
        <w:tc>
          <w:tcPr>
            <w:tcW w:w="2268" w:type="dxa"/>
          </w:tcPr>
          <w:p w:rsidR="00905466" w:rsidRPr="00905466" w:rsidRDefault="00905466" w:rsidP="00905466">
            <w:pPr>
              <w:rPr>
                <w:b w:val="0"/>
              </w:rPr>
            </w:pPr>
            <w:proofErr w:type="spellStart"/>
            <w:r w:rsidRPr="00905466">
              <w:rPr>
                <w:b w:val="0"/>
              </w:rPr>
              <w:t>Металлопримеси</w:t>
            </w:r>
            <w:proofErr w:type="spellEnd"/>
          </w:p>
        </w:tc>
        <w:tc>
          <w:tcPr>
            <w:tcW w:w="80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Может находиться в сырьевых компонентах, металлическая стружка - при неправильном содержании оборудования. Может вызвать травму, удушье, повреждение зубов, когда частицы острые - порезы ротовой полости, пищевода, желудочно-кишечного тракта.</w:t>
            </w:r>
          </w:p>
        </w:tc>
      </w:tr>
      <w:tr w:rsidR="00905466" w:rsidRPr="00C353C2" w:rsidTr="000556CC">
        <w:tc>
          <w:tcPr>
            <w:tcW w:w="562" w:type="dxa"/>
          </w:tcPr>
          <w:p w:rsidR="00905466" w:rsidRPr="00C353C2" w:rsidRDefault="00905466" w:rsidP="00905466"/>
        </w:tc>
        <w:tc>
          <w:tcPr>
            <w:tcW w:w="2268" w:type="dxa"/>
          </w:tcPr>
          <w:p w:rsidR="00905466" w:rsidRPr="00C353C2" w:rsidRDefault="00905466" w:rsidP="00905466"/>
        </w:tc>
        <w:tc>
          <w:tcPr>
            <w:tcW w:w="8080" w:type="dxa"/>
          </w:tcPr>
          <w:p w:rsidR="00905466" w:rsidRPr="00C353C2" w:rsidRDefault="00905466" w:rsidP="00905466"/>
        </w:tc>
      </w:tr>
    </w:tbl>
    <w:p w:rsidR="00905466" w:rsidRPr="00C353C2" w:rsidRDefault="00905466" w:rsidP="00905466"/>
    <w:p w:rsidR="00905466" w:rsidRPr="00C353C2" w:rsidRDefault="00905466" w:rsidP="00905466">
      <w:r w:rsidRPr="00C353C2">
        <w:t>4) Аллергены</w:t>
      </w:r>
    </w:p>
    <w:p w:rsidR="00905466" w:rsidRPr="00C353C2" w:rsidRDefault="00905466" w:rsidP="00905466">
      <w:pPr>
        <w:pStyle w:val="af7"/>
        <w:rPr>
          <w:rFonts w:ascii="Times New Roman" w:hAnsi="Times New Roman" w:cs="Times New Roman"/>
        </w:rPr>
      </w:pPr>
      <w:r w:rsidRPr="00C353C2">
        <w:t xml:space="preserve"> </w:t>
      </w:r>
      <w:r w:rsidRPr="00C353C2">
        <w:rPr>
          <w:rFonts w:ascii="Times New Roman" w:hAnsi="Times New Roman" w:cs="Times New Roman"/>
        </w:rPr>
        <w:t xml:space="preserve">Перечень аллергенов, используемых при изготовлении продукции общественного питания (в соответствии с ТР ТС 022/2011 «Пищевая продукция в части ее маркировки): </w:t>
      </w:r>
    </w:p>
    <w:p w:rsidR="00905466" w:rsidRPr="00C353C2" w:rsidRDefault="00905466" w:rsidP="00905466">
      <w:pPr>
        <w:pStyle w:val="af7"/>
        <w:rPr>
          <w:rFonts w:ascii="Times New Roman" w:hAnsi="Times New Roman" w:cs="Times New Roman"/>
        </w:rPr>
      </w:pPr>
      <w:r w:rsidRPr="00C353C2">
        <w:rPr>
          <w:rFonts w:ascii="Times New Roman" w:hAnsi="Times New Roman" w:cs="Times New Roman"/>
        </w:rPr>
        <w:t xml:space="preserve">1. Яйца и продукты их переработки </w:t>
      </w:r>
    </w:p>
    <w:p w:rsidR="00905466" w:rsidRPr="00C353C2" w:rsidRDefault="00905466" w:rsidP="00905466">
      <w:pPr>
        <w:pStyle w:val="af7"/>
        <w:rPr>
          <w:rFonts w:ascii="Times New Roman" w:hAnsi="Times New Roman" w:cs="Times New Roman"/>
        </w:rPr>
      </w:pPr>
      <w:r w:rsidRPr="00C353C2">
        <w:rPr>
          <w:rFonts w:ascii="Times New Roman" w:hAnsi="Times New Roman" w:cs="Times New Roman"/>
        </w:rPr>
        <w:t>2. Молоко и продукты его переработки (в том числе лактоза)</w:t>
      </w:r>
    </w:p>
    <w:p w:rsidR="00905466" w:rsidRPr="00C353C2" w:rsidRDefault="00905466" w:rsidP="00905466">
      <w:pPr>
        <w:pStyle w:val="af7"/>
        <w:rPr>
          <w:rFonts w:ascii="Times New Roman" w:hAnsi="Times New Roman" w:cs="Times New Roman"/>
        </w:rPr>
      </w:pPr>
      <w:r w:rsidRPr="00C353C2">
        <w:rPr>
          <w:rFonts w:ascii="Times New Roman" w:hAnsi="Times New Roman" w:cs="Times New Roman"/>
        </w:rPr>
        <w:t xml:space="preserve"> 3. Орехи и продукты их переработки</w:t>
      </w:r>
    </w:p>
    <w:p w:rsidR="00905466" w:rsidRPr="00C353C2" w:rsidRDefault="00905466" w:rsidP="00905466">
      <w:pPr>
        <w:pStyle w:val="af7"/>
        <w:rPr>
          <w:rFonts w:ascii="Times New Roman" w:hAnsi="Times New Roman" w:cs="Times New Roman"/>
        </w:rPr>
      </w:pPr>
      <w:r w:rsidRPr="00C353C2">
        <w:rPr>
          <w:rFonts w:ascii="Times New Roman" w:hAnsi="Times New Roman" w:cs="Times New Roman"/>
        </w:rPr>
        <w:t xml:space="preserve"> 4. Арахис и продукты его переработки </w:t>
      </w:r>
    </w:p>
    <w:p w:rsidR="00905466" w:rsidRPr="00C353C2" w:rsidRDefault="00905466" w:rsidP="00905466">
      <w:pPr>
        <w:pStyle w:val="af7"/>
        <w:rPr>
          <w:rFonts w:ascii="Times New Roman" w:hAnsi="Times New Roman" w:cs="Times New Roman"/>
        </w:rPr>
      </w:pPr>
      <w:r w:rsidRPr="00C353C2">
        <w:rPr>
          <w:rFonts w:ascii="Times New Roman" w:hAnsi="Times New Roman" w:cs="Times New Roman"/>
        </w:rPr>
        <w:t>5. Кунжут</w:t>
      </w:r>
    </w:p>
    <w:p w:rsidR="00905466" w:rsidRPr="00C353C2" w:rsidRDefault="00905466" w:rsidP="00905466">
      <w:pPr>
        <w:pStyle w:val="af7"/>
        <w:rPr>
          <w:rFonts w:ascii="Times New Roman" w:hAnsi="Times New Roman" w:cs="Times New Roman"/>
        </w:rPr>
      </w:pPr>
      <w:r w:rsidRPr="00C353C2">
        <w:rPr>
          <w:rFonts w:ascii="Times New Roman" w:hAnsi="Times New Roman" w:cs="Times New Roman"/>
        </w:rPr>
        <w:t xml:space="preserve"> 6. Мука, злаки, содержащие глютен, и продукты их переработки </w:t>
      </w:r>
    </w:p>
    <w:p w:rsidR="00905466" w:rsidRPr="00C353C2" w:rsidRDefault="00905466" w:rsidP="00905466">
      <w:pPr>
        <w:pStyle w:val="af7"/>
        <w:rPr>
          <w:rFonts w:ascii="Times New Roman" w:hAnsi="Times New Roman" w:cs="Times New Roman"/>
        </w:rPr>
      </w:pPr>
      <w:r w:rsidRPr="00C353C2">
        <w:rPr>
          <w:rFonts w:ascii="Times New Roman" w:hAnsi="Times New Roman" w:cs="Times New Roman"/>
        </w:rPr>
        <w:t>7. Сельдерей и продукты его переработки.</w:t>
      </w:r>
    </w:p>
    <w:p w:rsidR="00905466" w:rsidRPr="00C353C2" w:rsidRDefault="00905466" w:rsidP="00905466">
      <w:pPr>
        <w:pStyle w:val="af7"/>
        <w:rPr>
          <w:rFonts w:ascii="Times New Roman" w:hAnsi="Times New Roman" w:cs="Times New Roman"/>
        </w:rPr>
      </w:pPr>
      <w:r w:rsidRPr="00C353C2">
        <w:rPr>
          <w:rFonts w:ascii="Times New Roman" w:hAnsi="Times New Roman" w:cs="Times New Roman"/>
        </w:rPr>
        <w:t xml:space="preserve"> 8. Рыба и продукты ее переработки </w:t>
      </w:r>
    </w:p>
    <w:p w:rsidR="00905466" w:rsidRPr="00C353C2" w:rsidRDefault="00905466" w:rsidP="00905466">
      <w:pPr>
        <w:pStyle w:val="af7"/>
        <w:rPr>
          <w:rFonts w:ascii="Times New Roman" w:hAnsi="Times New Roman" w:cs="Times New Roman"/>
        </w:rPr>
      </w:pPr>
      <w:r w:rsidRPr="00C353C2">
        <w:rPr>
          <w:rFonts w:ascii="Times New Roman" w:hAnsi="Times New Roman" w:cs="Times New Roman"/>
        </w:rPr>
        <w:t>9. Соя и продукты ее переработки</w:t>
      </w:r>
    </w:p>
    <w:p w:rsidR="00905466" w:rsidRPr="00C353C2" w:rsidRDefault="00905466" w:rsidP="00905466">
      <w:pPr>
        <w:pStyle w:val="af7"/>
        <w:rPr>
          <w:rFonts w:ascii="Times New Roman" w:hAnsi="Times New Roman" w:cs="Times New Roman"/>
        </w:rPr>
      </w:pPr>
      <w:r w:rsidRPr="00C353C2">
        <w:rPr>
          <w:rFonts w:ascii="Times New Roman" w:hAnsi="Times New Roman" w:cs="Times New Roman"/>
        </w:rPr>
        <w:t xml:space="preserve"> 10. Диоксид серы и сульфиты 11. Злаки, содержащие глютен и продукты их переработки </w:t>
      </w:r>
    </w:p>
    <w:p w:rsidR="00905466" w:rsidRPr="00C353C2" w:rsidRDefault="00905466" w:rsidP="00905466">
      <w:pPr>
        <w:pStyle w:val="af7"/>
        <w:rPr>
          <w:rFonts w:ascii="Times New Roman" w:hAnsi="Times New Roman" w:cs="Times New Roman"/>
        </w:rPr>
      </w:pPr>
      <w:r w:rsidRPr="00C353C2">
        <w:rPr>
          <w:rFonts w:ascii="Times New Roman" w:hAnsi="Times New Roman" w:cs="Times New Roman"/>
        </w:rPr>
        <w:t>Продукты, содержащие скрытый глютен</w:t>
      </w:r>
      <w:r w:rsidR="00970B00">
        <w:rPr>
          <w:rFonts w:ascii="Times New Roman" w:hAnsi="Times New Roman" w:cs="Times New Roman"/>
        </w:rPr>
        <w:t>:</w:t>
      </w:r>
      <w:r w:rsidRPr="00C353C2">
        <w:rPr>
          <w:rFonts w:ascii="Times New Roman" w:hAnsi="Times New Roman" w:cs="Times New Roman"/>
        </w:rPr>
        <w:t xml:space="preserve"> </w:t>
      </w:r>
    </w:p>
    <w:p w:rsidR="00905466" w:rsidRPr="00C353C2" w:rsidRDefault="00905466" w:rsidP="00905466">
      <w:pPr>
        <w:pStyle w:val="af7"/>
        <w:rPr>
          <w:rFonts w:ascii="Times New Roman" w:hAnsi="Times New Roman" w:cs="Times New Roman"/>
        </w:rPr>
      </w:pPr>
      <w:r w:rsidRPr="00C353C2">
        <w:rPr>
          <w:rFonts w:ascii="Times New Roman" w:hAnsi="Times New Roman" w:cs="Times New Roman"/>
        </w:rPr>
        <w:sym w:font="Symbol" w:char="F0B7"/>
      </w:r>
      <w:r w:rsidRPr="00C353C2">
        <w:rPr>
          <w:rFonts w:ascii="Times New Roman" w:hAnsi="Times New Roman" w:cs="Times New Roman"/>
        </w:rPr>
        <w:t xml:space="preserve"> Мясные консервы </w:t>
      </w:r>
    </w:p>
    <w:p w:rsidR="00905466" w:rsidRPr="00C353C2" w:rsidRDefault="00905466" w:rsidP="00905466">
      <w:pPr>
        <w:pStyle w:val="af7"/>
        <w:rPr>
          <w:rFonts w:ascii="Times New Roman" w:hAnsi="Times New Roman" w:cs="Times New Roman"/>
        </w:rPr>
      </w:pPr>
      <w:r w:rsidRPr="00C353C2">
        <w:rPr>
          <w:rFonts w:ascii="Times New Roman" w:hAnsi="Times New Roman" w:cs="Times New Roman"/>
        </w:rPr>
        <w:sym w:font="Symbol" w:char="F0B7"/>
      </w:r>
      <w:r w:rsidRPr="00C353C2">
        <w:rPr>
          <w:rFonts w:ascii="Times New Roman" w:hAnsi="Times New Roman" w:cs="Times New Roman"/>
        </w:rPr>
        <w:t xml:space="preserve"> Овощи и овощные консервы, в которые добавлены пшеничная или овсяная мука, ячмень</w:t>
      </w:r>
    </w:p>
    <w:p w:rsidR="00905466" w:rsidRPr="00C353C2" w:rsidRDefault="00905466" w:rsidP="00905466">
      <w:pPr>
        <w:pStyle w:val="af7"/>
        <w:rPr>
          <w:rFonts w:ascii="Times New Roman" w:hAnsi="Times New Roman" w:cs="Times New Roman"/>
        </w:rPr>
      </w:pPr>
      <w:r w:rsidRPr="00C353C2">
        <w:rPr>
          <w:rFonts w:ascii="Times New Roman" w:hAnsi="Times New Roman" w:cs="Times New Roman"/>
        </w:rPr>
        <w:t xml:space="preserve"> </w:t>
      </w:r>
      <w:r w:rsidRPr="00C353C2">
        <w:rPr>
          <w:rFonts w:ascii="Times New Roman" w:hAnsi="Times New Roman" w:cs="Times New Roman"/>
        </w:rPr>
        <w:sym w:font="Symbol" w:char="F0B7"/>
      </w:r>
      <w:r w:rsidRPr="00C353C2">
        <w:rPr>
          <w:rFonts w:ascii="Times New Roman" w:hAnsi="Times New Roman" w:cs="Times New Roman"/>
        </w:rPr>
        <w:t xml:space="preserve"> Томатные пасты </w:t>
      </w:r>
    </w:p>
    <w:p w:rsidR="00905466" w:rsidRPr="00C353C2" w:rsidRDefault="00905466" w:rsidP="00905466">
      <w:pPr>
        <w:pStyle w:val="af7"/>
        <w:rPr>
          <w:rFonts w:ascii="Times New Roman" w:hAnsi="Times New Roman" w:cs="Times New Roman"/>
        </w:rPr>
      </w:pPr>
      <w:r w:rsidRPr="00C353C2">
        <w:rPr>
          <w:rFonts w:ascii="Times New Roman" w:hAnsi="Times New Roman" w:cs="Times New Roman"/>
        </w:rPr>
        <w:sym w:font="Symbol" w:char="F0B7"/>
      </w:r>
      <w:r w:rsidRPr="00C353C2">
        <w:rPr>
          <w:rFonts w:ascii="Times New Roman" w:hAnsi="Times New Roman" w:cs="Times New Roman"/>
        </w:rPr>
        <w:t xml:space="preserve"> Сыры </w:t>
      </w:r>
    </w:p>
    <w:p w:rsidR="00905466" w:rsidRPr="00C353C2" w:rsidRDefault="00905466" w:rsidP="00905466">
      <w:pPr>
        <w:pStyle w:val="af7"/>
        <w:rPr>
          <w:rFonts w:ascii="Times New Roman" w:hAnsi="Times New Roman" w:cs="Times New Roman"/>
        </w:rPr>
      </w:pPr>
      <w:r w:rsidRPr="00C353C2">
        <w:rPr>
          <w:rFonts w:ascii="Times New Roman" w:hAnsi="Times New Roman" w:cs="Times New Roman"/>
        </w:rPr>
        <w:sym w:font="Symbol" w:char="F0B7"/>
      </w:r>
      <w:r w:rsidRPr="00C353C2">
        <w:rPr>
          <w:rFonts w:ascii="Times New Roman" w:hAnsi="Times New Roman" w:cs="Times New Roman"/>
        </w:rPr>
        <w:t xml:space="preserve"> Какао-смеси </w:t>
      </w:r>
    </w:p>
    <w:p w:rsidR="00905466" w:rsidRPr="00C353C2" w:rsidRDefault="00905466" w:rsidP="00905466">
      <w:pPr>
        <w:pStyle w:val="af7"/>
        <w:rPr>
          <w:rFonts w:ascii="Times New Roman" w:hAnsi="Times New Roman" w:cs="Times New Roman"/>
        </w:rPr>
      </w:pPr>
      <w:r w:rsidRPr="00C353C2">
        <w:rPr>
          <w:rFonts w:ascii="Times New Roman" w:hAnsi="Times New Roman" w:cs="Times New Roman"/>
        </w:rPr>
        <w:sym w:font="Symbol" w:char="F0B7"/>
      </w:r>
      <w:r w:rsidRPr="00C353C2">
        <w:rPr>
          <w:rFonts w:ascii="Times New Roman" w:hAnsi="Times New Roman" w:cs="Times New Roman"/>
        </w:rPr>
        <w:t xml:space="preserve"> Какао</w:t>
      </w:r>
    </w:p>
    <w:p w:rsidR="00905466" w:rsidRDefault="00905466" w:rsidP="00905466">
      <w:pPr>
        <w:pStyle w:val="af7"/>
        <w:rPr>
          <w:rFonts w:ascii="Times New Roman" w:hAnsi="Times New Roman" w:cs="Times New Roman"/>
        </w:rPr>
      </w:pPr>
      <w:r w:rsidRPr="00C353C2">
        <w:rPr>
          <w:rFonts w:ascii="Times New Roman" w:hAnsi="Times New Roman" w:cs="Times New Roman"/>
        </w:rPr>
        <w:t xml:space="preserve"> </w:t>
      </w:r>
      <w:r w:rsidRPr="00C353C2">
        <w:rPr>
          <w:rFonts w:ascii="Times New Roman" w:hAnsi="Times New Roman" w:cs="Times New Roman"/>
        </w:rPr>
        <w:sym w:font="Symbol" w:char="F0B7"/>
      </w:r>
      <w:r w:rsidRPr="00C353C2">
        <w:rPr>
          <w:rFonts w:ascii="Times New Roman" w:hAnsi="Times New Roman" w:cs="Times New Roman"/>
        </w:rPr>
        <w:t xml:space="preserve"> Гранулированный чай </w:t>
      </w:r>
    </w:p>
    <w:p w:rsidR="00905466" w:rsidRDefault="00905466" w:rsidP="00905466">
      <w:pPr>
        <w:pStyle w:val="af7"/>
        <w:rPr>
          <w:rFonts w:ascii="Times New Roman" w:hAnsi="Times New Roman" w:cs="Times New Roman"/>
        </w:rPr>
      </w:pPr>
    </w:p>
    <w:p w:rsidR="00201B4F" w:rsidRDefault="00201B4F" w:rsidP="00201B4F">
      <w:pPr>
        <w:suppressAutoHyphens w:val="0"/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Cs/>
          <w:szCs w:val="24"/>
          <w:lang w:eastAsia="en-US"/>
        </w:rPr>
      </w:pPr>
      <w:r>
        <w:rPr>
          <w:rFonts w:ascii="TimesNewRomanPS-BoldMT" w:eastAsiaTheme="minorHAnsi" w:hAnsi="TimesNewRomanPS-BoldMT" w:cs="TimesNewRomanPS-BoldMT"/>
          <w:bCs/>
          <w:szCs w:val="24"/>
          <w:lang w:eastAsia="en-US"/>
        </w:rPr>
        <w:t>Методика анализа риска:</w:t>
      </w:r>
    </w:p>
    <w:p w:rsidR="00201B4F" w:rsidRDefault="00201B4F" w:rsidP="00201B4F">
      <w:pPr>
        <w:suppressAutoHyphens w:val="0"/>
        <w:autoSpaceDE w:val="0"/>
        <w:autoSpaceDN w:val="0"/>
        <w:adjustRightInd w:val="0"/>
        <w:rPr>
          <w:rFonts w:ascii="TimesNewRomanPSMT" w:eastAsiaTheme="minorHAnsi" w:hAnsi="TimesNewRomanPSMT" w:cs="TimesNewRomanPSMT"/>
          <w:b w:val="0"/>
          <w:szCs w:val="24"/>
          <w:lang w:eastAsia="en-US"/>
        </w:rPr>
      </w:pPr>
      <w:r>
        <w:rPr>
          <w:rFonts w:ascii="TimesNewRomanPSMT" w:eastAsiaTheme="minorHAnsi" w:hAnsi="TimesNewRomanPSMT" w:cs="TimesNewRomanPSMT"/>
          <w:b w:val="0"/>
          <w:szCs w:val="24"/>
          <w:lang w:eastAsia="en-US"/>
        </w:rPr>
        <w:t xml:space="preserve">Исходя из практического опыта проведена оценка </w:t>
      </w:r>
      <w:r>
        <w:rPr>
          <w:rFonts w:ascii="TimesNewRomanPS-BoldMT" w:eastAsiaTheme="minorHAnsi" w:hAnsi="TimesNewRomanPS-BoldMT" w:cs="TimesNewRomanPS-BoldMT"/>
          <w:bCs/>
          <w:szCs w:val="24"/>
          <w:lang w:eastAsia="en-US"/>
        </w:rPr>
        <w:t xml:space="preserve">вероятности </w:t>
      </w:r>
      <w:r>
        <w:rPr>
          <w:rFonts w:ascii="TimesNewRomanPSMT" w:eastAsiaTheme="minorHAnsi" w:hAnsi="TimesNewRomanPSMT" w:cs="TimesNewRomanPSMT"/>
          <w:b w:val="0"/>
          <w:szCs w:val="24"/>
          <w:lang w:eastAsia="en-US"/>
        </w:rPr>
        <w:t>реализации на</w:t>
      </w:r>
    </w:p>
    <w:p w:rsidR="00201B4F" w:rsidRDefault="00201B4F" w:rsidP="00201B4F">
      <w:pPr>
        <w:suppressAutoHyphens w:val="0"/>
        <w:autoSpaceDE w:val="0"/>
        <w:autoSpaceDN w:val="0"/>
        <w:adjustRightInd w:val="0"/>
        <w:rPr>
          <w:rFonts w:ascii="TimesNewRomanPSMT" w:eastAsiaTheme="minorHAnsi" w:hAnsi="TimesNewRomanPSMT" w:cs="TimesNewRomanPSMT"/>
          <w:b w:val="0"/>
          <w:szCs w:val="24"/>
          <w:lang w:eastAsia="en-US"/>
        </w:rPr>
      </w:pPr>
      <w:r>
        <w:rPr>
          <w:rFonts w:ascii="TimesNewRomanPSMT" w:eastAsiaTheme="minorHAnsi" w:hAnsi="TimesNewRomanPSMT" w:cs="TimesNewRomanPSMT"/>
          <w:b w:val="0"/>
          <w:szCs w:val="24"/>
          <w:lang w:eastAsia="en-US"/>
        </w:rPr>
        <w:t>предприятии опасных факторов, исходя из четырех возможных вариантов оценки:</w:t>
      </w:r>
    </w:p>
    <w:p w:rsidR="00201B4F" w:rsidRDefault="00201B4F" w:rsidP="00201B4F">
      <w:pPr>
        <w:suppressAutoHyphens w:val="0"/>
        <w:autoSpaceDE w:val="0"/>
        <w:autoSpaceDN w:val="0"/>
        <w:adjustRightInd w:val="0"/>
        <w:rPr>
          <w:rFonts w:ascii="TimesNewRomanPSMT" w:eastAsiaTheme="minorHAnsi" w:hAnsi="TimesNewRomanPSMT" w:cs="TimesNewRomanPSMT"/>
          <w:b w:val="0"/>
          <w:szCs w:val="24"/>
          <w:lang w:eastAsia="en-US"/>
        </w:rPr>
      </w:pPr>
      <w:r>
        <w:rPr>
          <w:rFonts w:ascii="TimesNewRomanPSMT" w:eastAsiaTheme="minorHAnsi" w:hAnsi="TimesNewRomanPSMT" w:cs="TimesNewRomanPSMT"/>
          <w:b w:val="0"/>
          <w:szCs w:val="24"/>
          <w:lang w:eastAsia="en-US"/>
        </w:rPr>
        <w:t xml:space="preserve">1 – практически, равна 0, маловероятно (например, 1 раз в </w:t>
      </w:r>
      <w:r w:rsidR="00970B00">
        <w:rPr>
          <w:rFonts w:ascii="TimesNewRomanPSMT" w:eastAsiaTheme="minorHAnsi" w:hAnsi="TimesNewRomanPSMT" w:cs="TimesNewRomanPSMT"/>
          <w:b w:val="0"/>
          <w:szCs w:val="24"/>
          <w:lang w:eastAsia="en-US"/>
        </w:rPr>
        <w:t>год</w:t>
      </w:r>
      <w:r>
        <w:rPr>
          <w:rFonts w:ascii="TimesNewRomanPSMT" w:eastAsiaTheme="minorHAnsi" w:hAnsi="TimesNewRomanPSMT" w:cs="TimesNewRomanPSMT"/>
          <w:b w:val="0"/>
          <w:szCs w:val="24"/>
          <w:lang w:eastAsia="en-US"/>
        </w:rPr>
        <w:t>);</w:t>
      </w:r>
    </w:p>
    <w:p w:rsidR="00201B4F" w:rsidRDefault="00201B4F" w:rsidP="00201B4F">
      <w:pPr>
        <w:suppressAutoHyphens w:val="0"/>
        <w:autoSpaceDE w:val="0"/>
        <w:autoSpaceDN w:val="0"/>
        <w:adjustRightInd w:val="0"/>
        <w:rPr>
          <w:rFonts w:ascii="TimesNewRomanPSMT" w:eastAsiaTheme="minorHAnsi" w:hAnsi="TimesNewRomanPSMT" w:cs="TimesNewRomanPSMT"/>
          <w:b w:val="0"/>
          <w:szCs w:val="24"/>
          <w:lang w:eastAsia="en-US"/>
        </w:rPr>
      </w:pPr>
      <w:r>
        <w:rPr>
          <w:rFonts w:ascii="TimesNewRomanPSMT" w:eastAsiaTheme="minorHAnsi" w:hAnsi="TimesNewRomanPSMT" w:cs="TimesNewRomanPSMT"/>
          <w:b w:val="0"/>
          <w:szCs w:val="24"/>
          <w:lang w:eastAsia="en-US"/>
        </w:rPr>
        <w:t xml:space="preserve">2 – незначительная, (1 раз в </w:t>
      </w:r>
      <w:r w:rsidR="00970B00">
        <w:rPr>
          <w:rFonts w:ascii="TimesNewRomanPSMT" w:eastAsiaTheme="minorHAnsi" w:hAnsi="TimesNewRomanPSMT" w:cs="TimesNewRomanPSMT"/>
          <w:b w:val="0"/>
          <w:szCs w:val="24"/>
          <w:lang w:eastAsia="en-US"/>
        </w:rPr>
        <w:t>полгода</w:t>
      </w:r>
      <w:r>
        <w:rPr>
          <w:rFonts w:ascii="TimesNewRomanPSMT" w:eastAsiaTheme="minorHAnsi" w:hAnsi="TimesNewRomanPSMT" w:cs="TimesNewRomanPSMT"/>
          <w:b w:val="0"/>
          <w:szCs w:val="24"/>
          <w:lang w:eastAsia="en-US"/>
        </w:rPr>
        <w:t>);</w:t>
      </w:r>
    </w:p>
    <w:p w:rsidR="00201B4F" w:rsidRDefault="00201B4F" w:rsidP="00201B4F">
      <w:pPr>
        <w:suppressAutoHyphens w:val="0"/>
        <w:autoSpaceDE w:val="0"/>
        <w:autoSpaceDN w:val="0"/>
        <w:adjustRightInd w:val="0"/>
        <w:rPr>
          <w:rFonts w:ascii="TimesNewRomanPSMT" w:eastAsiaTheme="minorHAnsi" w:hAnsi="TimesNewRomanPSMT" w:cs="TimesNewRomanPSMT"/>
          <w:b w:val="0"/>
          <w:szCs w:val="24"/>
          <w:lang w:eastAsia="en-US"/>
        </w:rPr>
      </w:pPr>
      <w:r>
        <w:rPr>
          <w:rFonts w:ascii="TimesNewRomanPSMT" w:eastAsiaTheme="minorHAnsi" w:hAnsi="TimesNewRomanPSMT" w:cs="TimesNewRomanPSMT"/>
          <w:b w:val="0"/>
          <w:szCs w:val="24"/>
          <w:lang w:eastAsia="en-US"/>
        </w:rPr>
        <w:t xml:space="preserve">3 – значительная, (1 раз в </w:t>
      </w:r>
      <w:r w:rsidR="00970B00">
        <w:rPr>
          <w:rFonts w:ascii="TimesNewRomanPSMT" w:eastAsiaTheme="minorHAnsi" w:hAnsi="TimesNewRomanPSMT" w:cs="TimesNewRomanPSMT"/>
          <w:b w:val="0"/>
          <w:szCs w:val="24"/>
          <w:lang w:eastAsia="en-US"/>
        </w:rPr>
        <w:t>квартал</w:t>
      </w:r>
      <w:r>
        <w:rPr>
          <w:rFonts w:ascii="TimesNewRomanPSMT" w:eastAsiaTheme="minorHAnsi" w:hAnsi="TimesNewRomanPSMT" w:cs="TimesNewRomanPSMT"/>
          <w:b w:val="0"/>
          <w:szCs w:val="24"/>
          <w:lang w:eastAsia="en-US"/>
        </w:rPr>
        <w:t>);</w:t>
      </w:r>
    </w:p>
    <w:p w:rsidR="00905466" w:rsidRDefault="00201B4F" w:rsidP="00201B4F">
      <w:pPr>
        <w:pStyle w:val="af7"/>
        <w:rPr>
          <w:rFonts w:ascii="Times New Roman" w:hAnsi="Times New Roman" w:cs="Times New Roman"/>
        </w:rPr>
      </w:pPr>
      <w:r>
        <w:rPr>
          <w:rFonts w:ascii="TimesNewRomanPSMT" w:hAnsi="TimesNewRomanPSMT" w:cs="TimesNewRomanPSMT"/>
          <w:b/>
          <w:szCs w:val="24"/>
        </w:rPr>
        <w:t>4 – высокая (еженедельно).</w:t>
      </w:r>
    </w:p>
    <w:p w:rsidR="00905466" w:rsidRPr="00652109" w:rsidRDefault="00905466" w:rsidP="00905466">
      <w:pPr>
        <w:rPr>
          <w:b w:val="0"/>
          <w:szCs w:val="24"/>
        </w:rPr>
      </w:pPr>
      <w:r w:rsidRPr="00652109">
        <w:rPr>
          <w:szCs w:val="24"/>
        </w:rPr>
        <w:t>Обозначения и сокращения:</w:t>
      </w:r>
    </w:p>
    <w:p w:rsidR="00905466" w:rsidRPr="00905466" w:rsidRDefault="00905466" w:rsidP="00905466">
      <w:pPr>
        <w:rPr>
          <w:b w:val="0"/>
        </w:rPr>
      </w:pPr>
      <w:r w:rsidRPr="00905466">
        <w:rPr>
          <w:b w:val="0"/>
        </w:rPr>
        <w:lastRenderedPageBreak/>
        <w:t xml:space="preserve">1 - легкое: Практически не приводит ни к каким последствиям. Наблюдается общее легкое недомогание. Для взрослого человека потеря работоспособности отсутствует. </w:t>
      </w:r>
    </w:p>
    <w:p w:rsidR="00905466" w:rsidRPr="00905466" w:rsidRDefault="00905466" w:rsidP="00905466">
      <w:pPr>
        <w:rPr>
          <w:b w:val="0"/>
        </w:rPr>
      </w:pPr>
      <w:r w:rsidRPr="00905466">
        <w:rPr>
          <w:b w:val="0"/>
        </w:rPr>
        <w:t>2 - средней тяжести: Тяжесть последствий может диагностироваться как заболевание. Возможна необходимость медикаментозного лечения в течение нескольких дней.</w:t>
      </w:r>
    </w:p>
    <w:p w:rsidR="00905466" w:rsidRPr="00905466" w:rsidRDefault="00905466" w:rsidP="00905466">
      <w:pPr>
        <w:rPr>
          <w:b w:val="0"/>
        </w:rPr>
      </w:pPr>
      <w:r w:rsidRPr="00905466">
        <w:rPr>
          <w:b w:val="0"/>
        </w:rPr>
        <w:t xml:space="preserve"> 3 - тяжелое: серьёзные нарушения, повлекшие госпитализацию. </w:t>
      </w:r>
    </w:p>
    <w:p w:rsidR="00905466" w:rsidRPr="00905466" w:rsidRDefault="00905466" w:rsidP="00905466">
      <w:pPr>
        <w:rPr>
          <w:b w:val="0"/>
        </w:rPr>
      </w:pPr>
      <w:r w:rsidRPr="00905466">
        <w:rPr>
          <w:b w:val="0"/>
        </w:rPr>
        <w:t>4 - критическое: Приводит к продолжительной нетрудоспособности, инвалидности или к смертельному (летальному) исходу.</w:t>
      </w:r>
    </w:p>
    <w:p w:rsidR="00905466" w:rsidRPr="002E5D52" w:rsidRDefault="00905466" w:rsidP="00905466">
      <w:pPr>
        <w:rPr>
          <w:b w:val="0"/>
        </w:rPr>
      </w:pPr>
      <w:r>
        <w:t xml:space="preserve">3.6.1 </w:t>
      </w:r>
      <w:r w:rsidRPr="002E5D52">
        <w:t xml:space="preserve">Анализ опасностей, определение их степени риска, выбор мер контроля, план управления </w:t>
      </w:r>
      <w:proofErr w:type="gramStart"/>
      <w:r w:rsidRPr="002E5D52">
        <w:t>опасностями .</w:t>
      </w:r>
      <w:proofErr w:type="gramEnd"/>
      <w:r w:rsidRPr="002E5D52">
        <w:t xml:space="preserve"> Опасные факторы, связанные с персоналом и производственной средой.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31"/>
        <w:gridCol w:w="3486"/>
        <w:gridCol w:w="3519"/>
      </w:tblGrid>
      <w:tr w:rsidR="00905466" w:rsidRPr="00C353C2" w:rsidTr="00905466">
        <w:tc>
          <w:tcPr>
            <w:tcW w:w="4853" w:type="dxa"/>
          </w:tcPr>
          <w:p w:rsidR="00905466" w:rsidRPr="00C353C2" w:rsidRDefault="00905466" w:rsidP="00905466">
            <w:pPr>
              <w:rPr>
                <w:b w:val="0"/>
              </w:rPr>
            </w:pPr>
            <w:r w:rsidRPr="00C353C2">
              <w:t xml:space="preserve">Наименование опасного фактора </w:t>
            </w:r>
          </w:p>
        </w:tc>
        <w:tc>
          <w:tcPr>
            <w:tcW w:w="4853" w:type="dxa"/>
          </w:tcPr>
          <w:p w:rsidR="00905466" w:rsidRPr="00C353C2" w:rsidRDefault="00905466" w:rsidP="00905466">
            <w:pPr>
              <w:rPr>
                <w:b w:val="0"/>
              </w:rPr>
            </w:pPr>
            <w:r w:rsidRPr="00C353C2">
              <w:t>Краткая характеристика опасности</w:t>
            </w:r>
          </w:p>
        </w:tc>
        <w:tc>
          <w:tcPr>
            <w:tcW w:w="4854" w:type="dxa"/>
          </w:tcPr>
          <w:p w:rsidR="00905466" w:rsidRPr="00C353C2" w:rsidRDefault="00905466" w:rsidP="00905466">
            <w:pPr>
              <w:rPr>
                <w:b w:val="0"/>
              </w:rPr>
            </w:pPr>
            <w:r w:rsidRPr="00C353C2">
              <w:t>Возможна ли опасность</w:t>
            </w:r>
          </w:p>
        </w:tc>
      </w:tr>
      <w:tr w:rsidR="00905466" w:rsidRPr="00C353C2" w:rsidTr="00905466">
        <w:tc>
          <w:tcPr>
            <w:tcW w:w="14560" w:type="dxa"/>
            <w:gridSpan w:val="3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  <w:r w:rsidRPr="00C353C2">
              <w:t>Микробиологические опасности</w:t>
            </w:r>
          </w:p>
        </w:tc>
      </w:tr>
      <w:tr w:rsidR="00905466" w:rsidRPr="00C353C2" w:rsidTr="00905466">
        <w:tc>
          <w:tcPr>
            <w:tcW w:w="4853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Персонал </w:t>
            </w:r>
          </w:p>
        </w:tc>
        <w:tc>
          <w:tcPr>
            <w:tcW w:w="4853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От наличия заболеваний персонала (гепатита А, </w:t>
            </w:r>
            <w:proofErr w:type="spellStart"/>
            <w:r w:rsidRPr="00905466">
              <w:rPr>
                <w:b w:val="0"/>
              </w:rPr>
              <w:t>ротовируса</w:t>
            </w:r>
            <w:proofErr w:type="spellEnd"/>
            <w:r w:rsidRPr="00905466">
              <w:rPr>
                <w:b w:val="0"/>
              </w:rPr>
              <w:t>, ангины, катаральных явлений верхних дыхательных путей, гнойничковых заболеваний кожи рук и т. д.), Заражение через грязные руки, которые могут быть источником патогенной и условно-патогенной микрофлоры.</w:t>
            </w:r>
          </w:p>
        </w:tc>
        <w:tc>
          <w:tcPr>
            <w:tcW w:w="4854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Да.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 При ненадлежащем осмотре персонала, допуске к работе персонала с признаками заболеваний. При несоблюдении правил мытья рук.</w:t>
            </w:r>
          </w:p>
        </w:tc>
      </w:tr>
      <w:tr w:rsidR="00905466" w:rsidRPr="00C353C2" w:rsidTr="00905466">
        <w:tc>
          <w:tcPr>
            <w:tcW w:w="4853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Вода </w:t>
            </w:r>
          </w:p>
        </w:tc>
        <w:tc>
          <w:tcPr>
            <w:tcW w:w="4853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Микробиологические показатели (общее микробное число, общие </w:t>
            </w:r>
            <w:proofErr w:type="spellStart"/>
            <w:r w:rsidRPr="00905466">
              <w:rPr>
                <w:b w:val="0"/>
              </w:rPr>
              <w:t>колиформные</w:t>
            </w:r>
            <w:proofErr w:type="spellEnd"/>
            <w:r w:rsidRPr="00905466">
              <w:rPr>
                <w:b w:val="0"/>
              </w:rPr>
              <w:t xml:space="preserve"> бактерии и др.), химические показатели</w:t>
            </w:r>
          </w:p>
        </w:tc>
        <w:tc>
          <w:tcPr>
            <w:tcW w:w="4854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Да.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При несоответствии по микробиологическим показателям, химическим показателям</w:t>
            </w:r>
          </w:p>
        </w:tc>
      </w:tr>
      <w:tr w:rsidR="00905466" w:rsidRPr="00C353C2" w:rsidTr="00905466">
        <w:tc>
          <w:tcPr>
            <w:tcW w:w="4853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Наличие плесени в производственных помещениях </w:t>
            </w:r>
          </w:p>
        </w:tc>
        <w:tc>
          <w:tcPr>
            <w:tcW w:w="4853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Перекрестное загрязнение пищевой продукции через воздух</w:t>
            </w:r>
          </w:p>
        </w:tc>
        <w:tc>
          <w:tcPr>
            <w:tcW w:w="4854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Да.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 При повышенной влажности в помещении и ненадлежащем состоянии помещений, при отсутствии вентиляции или её неисправности</w:t>
            </w:r>
          </w:p>
        </w:tc>
      </w:tr>
      <w:tr w:rsidR="00905466" w:rsidRPr="00C353C2" w:rsidTr="00905466">
        <w:tc>
          <w:tcPr>
            <w:tcW w:w="4853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Птицы, грызуны, насекомые и отходы их жизнедеятельности </w:t>
            </w:r>
          </w:p>
        </w:tc>
        <w:tc>
          <w:tcPr>
            <w:tcW w:w="4853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Эта группа характеризуется тем, что места их локализации и их экскременты труднодоступны. Являются переносчиками инфекционных заболеваний.</w:t>
            </w:r>
          </w:p>
        </w:tc>
        <w:tc>
          <w:tcPr>
            <w:tcW w:w="4854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Да.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 При отсутствии профилактических мероприятий, предупреждающих заселение объектов грызунами, наличии нор грызунов, нарушении периодичности проведения дератизации, дезинсекции, отсутствии защитных сеток на открывающихся фрамугах</w:t>
            </w:r>
          </w:p>
        </w:tc>
      </w:tr>
      <w:tr w:rsidR="00905466" w:rsidRPr="00C353C2" w:rsidTr="00905466">
        <w:tc>
          <w:tcPr>
            <w:tcW w:w="14560" w:type="dxa"/>
            <w:gridSpan w:val="3"/>
          </w:tcPr>
          <w:p w:rsidR="00905466" w:rsidRPr="00970B00" w:rsidRDefault="00905466" w:rsidP="00905466">
            <w:pPr>
              <w:jc w:val="center"/>
            </w:pPr>
            <w:r w:rsidRPr="00970B00">
              <w:t>Химические опасности</w:t>
            </w:r>
          </w:p>
        </w:tc>
      </w:tr>
      <w:tr w:rsidR="00905466" w:rsidRPr="00C353C2" w:rsidTr="00905466">
        <w:tc>
          <w:tcPr>
            <w:tcW w:w="4853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Остаточные количества моющих, дезинфицирующих средств</w:t>
            </w:r>
          </w:p>
        </w:tc>
        <w:tc>
          <w:tcPr>
            <w:tcW w:w="4853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Ингибирующие вещества. Источник – моющие и дезинфицирующие вещества.</w:t>
            </w:r>
          </w:p>
        </w:tc>
        <w:tc>
          <w:tcPr>
            <w:tcW w:w="4854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Да.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 При нарушении требований к приготовлению растворов, инструкций по санитарной обработке помещений, </w:t>
            </w:r>
            <w:r w:rsidRPr="00905466">
              <w:rPr>
                <w:b w:val="0"/>
              </w:rPr>
              <w:lastRenderedPageBreak/>
              <w:t>оборудования, инвентаря, посуды, при недостаточном смывании моющих и дезинфицирующих средств</w:t>
            </w:r>
          </w:p>
        </w:tc>
      </w:tr>
      <w:tr w:rsidR="00905466" w:rsidRPr="00C353C2" w:rsidTr="00905466">
        <w:tc>
          <w:tcPr>
            <w:tcW w:w="4853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lastRenderedPageBreak/>
              <w:t xml:space="preserve">Остаточные количества средств для обработки помещений от грызунов и насекомых </w:t>
            </w:r>
          </w:p>
        </w:tc>
        <w:tc>
          <w:tcPr>
            <w:tcW w:w="4853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Могут быть источником перекрестного химического заражения пищевых продуктов</w:t>
            </w:r>
          </w:p>
        </w:tc>
        <w:tc>
          <w:tcPr>
            <w:tcW w:w="4854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Да.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 При нарушении порядка проведения дератизации, дезинсекции</w:t>
            </w:r>
          </w:p>
        </w:tc>
      </w:tr>
      <w:tr w:rsidR="00905466" w:rsidRPr="00C353C2" w:rsidTr="00905466">
        <w:tc>
          <w:tcPr>
            <w:tcW w:w="14560" w:type="dxa"/>
            <w:gridSpan w:val="3"/>
          </w:tcPr>
          <w:p w:rsidR="00905466" w:rsidRPr="00970B00" w:rsidRDefault="00905466" w:rsidP="00905466">
            <w:pPr>
              <w:jc w:val="center"/>
            </w:pPr>
            <w:r w:rsidRPr="00970B00">
              <w:t>Физические опасности</w:t>
            </w:r>
          </w:p>
        </w:tc>
      </w:tr>
      <w:tr w:rsidR="00905466" w:rsidRPr="00C353C2" w:rsidTr="00905466">
        <w:tc>
          <w:tcPr>
            <w:tcW w:w="4853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Строительные материалы, (нависшая штукатурка, сколы плитки, отслоившаяся краска, пыль от ремонтных работ) </w:t>
            </w:r>
          </w:p>
        </w:tc>
        <w:tc>
          <w:tcPr>
            <w:tcW w:w="4853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Могут быть причиной удушья, порезов рта, горла, повреждения зубов.</w:t>
            </w:r>
          </w:p>
        </w:tc>
        <w:tc>
          <w:tcPr>
            <w:tcW w:w="4854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Да.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Причиной попадания в продукты может служить неудовлетворительное состояние стен, потолков и не проведение косметического ремонта стен и потолков или проведение строительных работ на предприятии во время производственного процесса и загрязнение пищевых продуктов, оборудования, инвентаря, посуды или ненадлежащая уборка</w:t>
            </w:r>
          </w:p>
        </w:tc>
      </w:tr>
      <w:tr w:rsidR="00905466" w:rsidRPr="00C353C2" w:rsidTr="00905466">
        <w:tc>
          <w:tcPr>
            <w:tcW w:w="4853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Личные вещи (пуговицы, серьги, украшения, расчески, мелкие вещи личного пользования). </w:t>
            </w:r>
          </w:p>
        </w:tc>
        <w:tc>
          <w:tcPr>
            <w:tcW w:w="4853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Могут быть причиной удушья, порезов рта, горла, повреждения зубов. Так же являются источником микробиологического обсеменения</w:t>
            </w:r>
          </w:p>
        </w:tc>
        <w:tc>
          <w:tcPr>
            <w:tcW w:w="4854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Да.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 При несоблюдении инструкции личной гигиены</w:t>
            </w:r>
          </w:p>
        </w:tc>
      </w:tr>
      <w:tr w:rsidR="00905466" w:rsidRPr="00C353C2" w:rsidTr="00905466">
        <w:tc>
          <w:tcPr>
            <w:tcW w:w="4853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Отходы жизнедеятельности персонала (волосы, ногти). Загрязнения от санитарной одежды. </w:t>
            </w:r>
          </w:p>
        </w:tc>
        <w:tc>
          <w:tcPr>
            <w:tcW w:w="4853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Являются источниками микробиологического обсеменения, ногти могут вызвать порезы</w:t>
            </w:r>
          </w:p>
        </w:tc>
        <w:tc>
          <w:tcPr>
            <w:tcW w:w="4854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Да.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Могут попасть в продукты при несоблюдении правил личной гигиены, правил ношения санитарной одежды, несвоевременная смена загрязненной санитарной одежды.</w:t>
            </w:r>
          </w:p>
        </w:tc>
      </w:tr>
      <w:tr w:rsidR="00905466" w:rsidRPr="00C353C2" w:rsidTr="00905466">
        <w:tc>
          <w:tcPr>
            <w:tcW w:w="4853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Элементы технологического оснащения (мелкие части оборудования: гайки, шурупы, болты, винты и т.д.). </w:t>
            </w:r>
          </w:p>
        </w:tc>
        <w:tc>
          <w:tcPr>
            <w:tcW w:w="4853" w:type="dxa"/>
            <w:vMerge w:val="restart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Могут быть причиной удушья, порезов рта, горла, повреждения зубов</w:t>
            </w:r>
          </w:p>
        </w:tc>
        <w:tc>
          <w:tcPr>
            <w:tcW w:w="4854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Да.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 При отсутствии контроля за состоянием оборудования</w:t>
            </w:r>
          </w:p>
        </w:tc>
      </w:tr>
      <w:tr w:rsidR="00905466" w:rsidRPr="00C353C2" w:rsidTr="00905466">
        <w:trPr>
          <w:trHeight w:val="1155"/>
        </w:trPr>
        <w:tc>
          <w:tcPr>
            <w:tcW w:w="4853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Продукты износа машин и оборудования (осколки деталей, подвергающиеся заточке, ножей, лопастей)</w:t>
            </w:r>
          </w:p>
        </w:tc>
        <w:tc>
          <w:tcPr>
            <w:tcW w:w="4853" w:type="dxa"/>
            <w:vMerge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4854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Да Источник: детали машин и механизмов. При отсутствии контроля за состоянием оборудования, несвоевременной заменой изношенного оборудования</w:t>
            </w:r>
          </w:p>
        </w:tc>
      </w:tr>
      <w:tr w:rsidR="00905466" w:rsidRPr="00C353C2" w:rsidTr="00905466">
        <w:tc>
          <w:tcPr>
            <w:tcW w:w="4853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Осколки стекла </w:t>
            </w:r>
          </w:p>
        </w:tc>
        <w:tc>
          <w:tcPr>
            <w:tcW w:w="4853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Могут быть причиной удушья, порезов рта, горла, повреждения зубов.</w:t>
            </w:r>
          </w:p>
        </w:tc>
        <w:tc>
          <w:tcPr>
            <w:tcW w:w="4854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Да.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 Источник: стеклянные градусники, электрические лампы при повреждении, стеклянная посуда</w:t>
            </w:r>
          </w:p>
        </w:tc>
      </w:tr>
      <w:tr w:rsidR="00905466" w:rsidRPr="00C353C2" w:rsidTr="00905466">
        <w:tc>
          <w:tcPr>
            <w:tcW w:w="4853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lastRenderedPageBreak/>
              <w:t xml:space="preserve">Загрязняющий фактор от окружающей среды </w:t>
            </w:r>
          </w:p>
        </w:tc>
        <w:tc>
          <w:tcPr>
            <w:tcW w:w="4853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Пыль, семена растений. Источник микробиологического загрязнения.</w:t>
            </w:r>
          </w:p>
        </w:tc>
        <w:tc>
          <w:tcPr>
            <w:tcW w:w="4854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Да.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При отсутствии защитных сеток на окнах.</w:t>
            </w:r>
          </w:p>
        </w:tc>
      </w:tr>
    </w:tbl>
    <w:p w:rsidR="00905466" w:rsidRPr="00C353C2" w:rsidRDefault="00905466" w:rsidP="00905466"/>
    <w:p w:rsidR="00905466" w:rsidRPr="00C353C2" w:rsidRDefault="00905466" w:rsidP="00905466">
      <w:pPr>
        <w:rPr>
          <w:b w:val="0"/>
        </w:rPr>
      </w:pPr>
      <w:r w:rsidRPr="00C353C2">
        <w:t>План управления опасностями, связанными с персоналом и производственной средой</w:t>
      </w:r>
    </w:p>
    <w:p w:rsidR="00905466" w:rsidRPr="00C353C2" w:rsidRDefault="00905466" w:rsidP="00905466">
      <w:pPr>
        <w:rPr>
          <w:b w:val="0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488"/>
        <w:gridCol w:w="1775"/>
        <w:gridCol w:w="709"/>
        <w:gridCol w:w="2880"/>
        <w:gridCol w:w="806"/>
        <w:gridCol w:w="708"/>
        <w:gridCol w:w="2970"/>
      </w:tblGrid>
      <w:tr w:rsidR="00905466" w:rsidRPr="00C353C2" w:rsidTr="00FB2100">
        <w:tc>
          <w:tcPr>
            <w:tcW w:w="488" w:type="dxa"/>
          </w:tcPr>
          <w:p w:rsidR="00905466" w:rsidRPr="00905466" w:rsidRDefault="00905466" w:rsidP="00905466">
            <w:pPr>
              <w:rPr>
                <w:b w:val="0"/>
                <w:sz w:val="20"/>
              </w:rPr>
            </w:pPr>
            <w:r w:rsidRPr="00905466">
              <w:rPr>
                <w:sz w:val="20"/>
              </w:rPr>
              <w:t xml:space="preserve">№ п/п </w:t>
            </w:r>
          </w:p>
        </w:tc>
        <w:tc>
          <w:tcPr>
            <w:tcW w:w="1775" w:type="dxa"/>
          </w:tcPr>
          <w:p w:rsidR="00905466" w:rsidRPr="00905466" w:rsidRDefault="00905466" w:rsidP="00905466">
            <w:pPr>
              <w:rPr>
                <w:b w:val="0"/>
                <w:sz w:val="20"/>
              </w:rPr>
            </w:pPr>
            <w:r w:rsidRPr="00905466">
              <w:rPr>
                <w:sz w:val="20"/>
              </w:rPr>
              <w:t>Источник опасности</w:t>
            </w:r>
          </w:p>
        </w:tc>
        <w:tc>
          <w:tcPr>
            <w:tcW w:w="709" w:type="dxa"/>
          </w:tcPr>
          <w:p w:rsidR="00905466" w:rsidRPr="00905466" w:rsidRDefault="00905466" w:rsidP="00905466">
            <w:pPr>
              <w:rPr>
                <w:b w:val="0"/>
                <w:sz w:val="20"/>
              </w:rPr>
            </w:pPr>
            <w:r w:rsidRPr="00905466">
              <w:rPr>
                <w:sz w:val="20"/>
              </w:rPr>
              <w:t>Вид опасности</w:t>
            </w:r>
          </w:p>
        </w:tc>
        <w:tc>
          <w:tcPr>
            <w:tcW w:w="2880" w:type="dxa"/>
          </w:tcPr>
          <w:p w:rsidR="00905466" w:rsidRPr="00905466" w:rsidRDefault="00905466" w:rsidP="00905466">
            <w:pPr>
              <w:rPr>
                <w:b w:val="0"/>
                <w:sz w:val="20"/>
              </w:rPr>
            </w:pPr>
            <w:r w:rsidRPr="00905466">
              <w:rPr>
                <w:sz w:val="20"/>
              </w:rPr>
              <w:t>Описание опасности</w:t>
            </w:r>
          </w:p>
        </w:tc>
        <w:tc>
          <w:tcPr>
            <w:tcW w:w="4484" w:type="dxa"/>
            <w:gridSpan w:val="3"/>
          </w:tcPr>
          <w:p w:rsidR="00905466" w:rsidRPr="00905466" w:rsidRDefault="00905466" w:rsidP="00905466">
            <w:pPr>
              <w:rPr>
                <w:b w:val="0"/>
                <w:sz w:val="20"/>
              </w:rPr>
            </w:pPr>
            <w:r w:rsidRPr="00905466">
              <w:rPr>
                <w:sz w:val="20"/>
              </w:rPr>
              <w:t>План управления опасностями</w:t>
            </w:r>
          </w:p>
        </w:tc>
      </w:tr>
      <w:tr w:rsidR="00905466" w:rsidRPr="00C353C2" w:rsidTr="00FB2100">
        <w:tc>
          <w:tcPr>
            <w:tcW w:w="488" w:type="dxa"/>
          </w:tcPr>
          <w:p w:rsidR="00905466" w:rsidRPr="00905466" w:rsidRDefault="00905466" w:rsidP="00905466">
            <w:pPr>
              <w:rPr>
                <w:b w:val="0"/>
                <w:sz w:val="20"/>
              </w:rPr>
            </w:pPr>
          </w:p>
        </w:tc>
        <w:tc>
          <w:tcPr>
            <w:tcW w:w="1775" w:type="dxa"/>
          </w:tcPr>
          <w:p w:rsidR="00905466" w:rsidRPr="00905466" w:rsidRDefault="00905466" w:rsidP="00905466">
            <w:pPr>
              <w:rPr>
                <w:b w:val="0"/>
                <w:sz w:val="20"/>
              </w:rPr>
            </w:pPr>
          </w:p>
        </w:tc>
        <w:tc>
          <w:tcPr>
            <w:tcW w:w="709" w:type="dxa"/>
          </w:tcPr>
          <w:p w:rsidR="00905466" w:rsidRPr="00905466" w:rsidRDefault="00905466" w:rsidP="00905466">
            <w:pPr>
              <w:rPr>
                <w:b w:val="0"/>
                <w:sz w:val="20"/>
              </w:rPr>
            </w:pPr>
          </w:p>
        </w:tc>
        <w:tc>
          <w:tcPr>
            <w:tcW w:w="2880" w:type="dxa"/>
          </w:tcPr>
          <w:p w:rsidR="00905466" w:rsidRPr="00905466" w:rsidRDefault="00905466" w:rsidP="00905466">
            <w:pPr>
              <w:rPr>
                <w:b w:val="0"/>
                <w:sz w:val="20"/>
              </w:rPr>
            </w:pPr>
          </w:p>
        </w:tc>
        <w:tc>
          <w:tcPr>
            <w:tcW w:w="806" w:type="dxa"/>
          </w:tcPr>
          <w:p w:rsidR="00905466" w:rsidRPr="00905466" w:rsidRDefault="00905466" w:rsidP="00905466">
            <w:pPr>
              <w:rPr>
                <w:b w:val="0"/>
                <w:sz w:val="20"/>
              </w:rPr>
            </w:pPr>
            <w:r w:rsidRPr="00905466">
              <w:rPr>
                <w:sz w:val="20"/>
              </w:rPr>
              <w:t>Вероятность появления</w:t>
            </w:r>
          </w:p>
        </w:tc>
        <w:tc>
          <w:tcPr>
            <w:tcW w:w="708" w:type="dxa"/>
          </w:tcPr>
          <w:p w:rsidR="00905466" w:rsidRPr="00905466" w:rsidRDefault="00905466" w:rsidP="00905466">
            <w:pPr>
              <w:rPr>
                <w:b w:val="0"/>
                <w:sz w:val="20"/>
              </w:rPr>
            </w:pPr>
            <w:r w:rsidRPr="00905466">
              <w:rPr>
                <w:sz w:val="20"/>
              </w:rPr>
              <w:t xml:space="preserve">Тяжесть </w:t>
            </w:r>
          </w:p>
        </w:tc>
        <w:tc>
          <w:tcPr>
            <w:tcW w:w="2970" w:type="dxa"/>
          </w:tcPr>
          <w:p w:rsidR="00905466" w:rsidRPr="00905466" w:rsidRDefault="00905466" w:rsidP="00905466">
            <w:pPr>
              <w:rPr>
                <w:b w:val="0"/>
                <w:sz w:val="20"/>
              </w:rPr>
            </w:pPr>
            <w:r w:rsidRPr="00905466">
              <w:rPr>
                <w:sz w:val="20"/>
              </w:rPr>
              <w:t>Предупреждающие действия</w:t>
            </w:r>
          </w:p>
        </w:tc>
      </w:tr>
      <w:tr w:rsidR="00905466" w:rsidRPr="00C353C2" w:rsidTr="00FB2100">
        <w:tc>
          <w:tcPr>
            <w:tcW w:w="48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1</w:t>
            </w:r>
          </w:p>
        </w:tc>
        <w:tc>
          <w:tcPr>
            <w:tcW w:w="1775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Персонал </w:t>
            </w:r>
          </w:p>
        </w:tc>
        <w:tc>
          <w:tcPr>
            <w:tcW w:w="709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ф</w:t>
            </w:r>
          </w:p>
        </w:tc>
        <w:tc>
          <w:tcPr>
            <w:tcW w:w="28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Попадание посторонних предметов, находящихся на теле (серьги, украшения и т.д.) в карманах (расчески, мелкие вещи личного пользования), отходы жизнедеятельности персонала (волосы, ногти), загрязнения от спецодежды (пуговицы, нитки, кусочки ткани)</w:t>
            </w:r>
          </w:p>
        </w:tc>
        <w:tc>
          <w:tcPr>
            <w:tcW w:w="806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1</w:t>
            </w:r>
          </w:p>
        </w:tc>
        <w:tc>
          <w:tcPr>
            <w:tcW w:w="70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2</w:t>
            </w:r>
          </w:p>
        </w:tc>
        <w:tc>
          <w:tcPr>
            <w:tcW w:w="297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Соблюдение личной гигиены Инструкция о правилах личной гигиены</w:t>
            </w:r>
          </w:p>
        </w:tc>
      </w:tr>
      <w:tr w:rsidR="00905466" w:rsidRPr="00C353C2" w:rsidTr="00FB2100">
        <w:tc>
          <w:tcPr>
            <w:tcW w:w="488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1775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709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м</w:t>
            </w:r>
          </w:p>
        </w:tc>
        <w:tc>
          <w:tcPr>
            <w:tcW w:w="28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Загрязнения от гнойничковых, инфекционных заболеваний (гепатит А, </w:t>
            </w:r>
            <w:proofErr w:type="spellStart"/>
            <w:r w:rsidRPr="00905466">
              <w:rPr>
                <w:b w:val="0"/>
              </w:rPr>
              <w:t>ротовирусы</w:t>
            </w:r>
            <w:proofErr w:type="spellEnd"/>
            <w:r w:rsidRPr="00905466">
              <w:rPr>
                <w:b w:val="0"/>
              </w:rPr>
              <w:t xml:space="preserve"> и т. д.) </w:t>
            </w:r>
          </w:p>
        </w:tc>
        <w:tc>
          <w:tcPr>
            <w:tcW w:w="806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2</w:t>
            </w:r>
          </w:p>
        </w:tc>
        <w:tc>
          <w:tcPr>
            <w:tcW w:w="70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3</w:t>
            </w:r>
          </w:p>
        </w:tc>
        <w:tc>
          <w:tcPr>
            <w:tcW w:w="297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Соблюдение личной гигиены Инструкция о правилах личной гигиены, ведение осмотров и записей в Гигиенический журнал (сотрудники)</w:t>
            </w:r>
          </w:p>
        </w:tc>
      </w:tr>
      <w:tr w:rsidR="00905466" w:rsidRPr="00C353C2" w:rsidTr="00FB2100">
        <w:tc>
          <w:tcPr>
            <w:tcW w:w="48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2</w:t>
            </w:r>
          </w:p>
        </w:tc>
        <w:tc>
          <w:tcPr>
            <w:tcW w:w="1775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Посетители </w:t>
            </w:r>
          </w:p>
        </w:tc>
        <w:tc>
          <w:tcPr>
            <w:tcW w:w="709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ф</w:t>
            </w:r>
          </w:p>
        </w:tc>
        <w:tc>
          <w:tcPr>
            <w:tcW w:w="28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Попадание посторонних предметов, находящихся на теле, в карманах </w:t>
            </w:r>
          </w:p>
        </w:tc>
        <w:tc>
          <w:tcPr>
            <w:tcW w:w="806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1</w:t>
            </w:r>
          </w:p>
        </w:tc>
        <w:tc>
          <w:tcPr>
            <w:tcW w:w="70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2</w:t>
            </w:r>
          </w:p>
        </w:tc>
        <w:tc>
          <w:tcPr>
            <w:tcW w:w="297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Соблюдение инструкции о посещении производственных помещений посторонними лицами (посетителями)</w:t>
            </w:r>
          </w:p>
        </w:tc>
      </w:tr>
      <w:tr w:rsidR="00905466" w:rsidRPr="00C353C2" w:rsidTr="00FB2100">
        <w:tc>
          <w:tcPr>
            <w:tcW w:w="48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3</w:t>
            </w:r>
          </w:p>
        </w:tc>
        <w:tc>
          <w:tcPr>
            <w:tcW w:w="1775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Инфраструктура и производственная среда </w:t>
            </w:r>
          </w:p>
        </w:tc>
        <w:tc>
          <w:tcPr>
            <w:tcW w:w="709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ф</w:t>
            </w:r>
          </w:p>
        </w:tc>
        <w:tc>
          <w:tcPr>
            <w:tcW w:w="28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Попадание посторонних предметов (строительные материалы, штукатурка, краска, продукты износа машин и оборудования, элементы технического</w:t>
            </w:r>
          </w:p>
        </w:tc>
        <w:tc>
          <w:tcPr>
            <w:tcW w:w="806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1</w:t>
            </w:r>
          </w:p>
        </w:tc>
        <w:tc>
          <w:tcPr>
            <w:tcW w:w="70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2</w:t>
            </w:r>
          </w:p>
        </w:tc>
        <w:tc>
          <w:tcPr>
            <w:tcW w:w="297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Проведение своевременного ремонта стен и потолков, ППР и ТО оборудования Журнал замечаний по санитарному состоянию</w:t>
            </w:r>
          </w:p>
        </w:tc>
      </w:tr>
      <w:tr w:rsidR="00905466" w:rsidRPr="00C353C2" w:rsidTr="00FB2100">
        <w:tc>
          <w:tcPr>
            <w:tcW w:w="488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1775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709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ф</w:t>
            </w:r>
          </w:p>
        </w:tc>
        <w:tc>
          <w:tcPr>
            <w:tcW w:w="28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Попадание посторонних предметов - осколки стекла и т.д.) </w:t>
            </w:r>
          </w:p>
        </w:tc>
        <w:tc>
          <w:tcPr>
            <w:tcW w:w="806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1</w:t>
            </w:r>
          </w:p>
        </w:tc>
        <w:tc>
          <w:tcPr>
            <w:tcW w:w="708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4</w:t>
            </w:r>
          </w:p>
        </w:tc>
        <w:tc>
          <w:tcPr>
            <w:tcW w:w="297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План помещения со схемой потоков движения персонала, сырья, материалов, готовой продукции, чистой и грязной посуды, отходов</w:t>
            </w:r>
          </w:p>
        </w:tc>
      </w:tr>
      <w:tr w:rsidR="00905466" w:rsidRPr="00C353C2" w:rsidTr="00FB2100">
        <w:tc>
          <w:tcPr>
            <w:tcW w:w="488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1775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709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Ф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м</w:t>
            </w:r>
          </w:p>
        </w:tc>
        <w:tc>
          <w:tcPr>
            <w:tcW w:w="28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 Птицы, грызуны, насекомые и отходы их </w:t>
            </w:r>
            <w:r w:rsidRPr="00905466">
              <w:rPr>
                <w:b w:val="0"/>
              </w:rPr>
              <w:lastRenderedPageBreak/>
              <w:t xml:space="preserve">жизнедеятельности, являются переносчиками инфекционных заболеваний </w:t>
            </w:r>
          </w:p>
        </w:tc>
        <w:tc>
          <w:tcPr>
            <w:tcW w:w="806" w:type="dxa"/>
          </w:tcPr>
          <w:p w:rsidR="00905466" w:rsidRP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lastRenderedPageBreak/>
              <w:t>1</w:t>
            </w:r>
          </w:p>
        </w:tc>
        <w:tc>
          <w:tcPr>
            <w:tcW w:w="708" w:type="dxa"/>
          </w:tcPr>
          <w:p w:rsidR="00905466" w:rsidRP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297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Соблюдение периодичность </w:t>
            </w:r>
            <w:r w:rsidRPr="00905466">
              <w:rPr>
                <w:b w:val="0"/>
              </w:rPr>
              <w:lastRenderedPageBreak/>
              <w:t>проведение работ по дератизации и дезинсекции раз в месяц по договору Инструкция по уборке помещений. Инструкция по санитарной обработке оборудования</w:t>
            </w:r>
          </w:p>
        </w:tc>
      </w:tr>
      <w:tr w:rsidR="00905466" w:rsidRPr="00C353C2" w:rsidTr="00FB2100">
        <w:tc>
          <w:tcPr>
            <w:tcW w:w="488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1775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709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м</w:t>
            </w:r>
          </w:p>
        </w:tc>
        <w:tc>
          <w:tcPr>
            <w:tcW w:w="28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Развитие микроорганизмов в помещениях при несоблюдении санитарных требований Загрязнения микроорганизмами окружающей среды </w:t>
            </w:r>
          </w:p>
        </w:tc>
        <w:tc>
          <w:tcPr>
            <w:tcW w:w="806" w:type="dxa"/>
          </w:tcPr>
          <w:p w:rsidR="00905466" w:rsidRP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08" w:type="dxa"/>
          </w:tcPr>
          <w:p w:rsidR="00905466" w:rsidRP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970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</w:tr>
      <w:tr w:rsidR="00905466" w:rsidRPr="00C353C2" w:rsidTr="00FB2100">
        <w:tc>
          <w:tcPr>
            <w:tcW w:w="488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1775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709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х</w:t>
            </w:r>
          </w:p>
        </w:tc>
        <w:tc>
          <w:tcPr>
            <w:tcW w:w="28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Попадание дезинфицирующих и моющих веществ на продукты по причине нарушения технологии санитарной обработки помещений Остаточные количества средств для обработки помещений от грызунов и насекомых</w:t>
            </w:r>
          </w:p>
        </w:tc>
        <w:tc>
          <w:tcPr>
            <w:tcW w:w="806" w:type="dxa"/>
          </w:tcPr>
          <w:p w:rsidR="00905466" w:rsidRP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08" w:type="dxa"/>
          </w:tcPr>
          <w:p w:rsidR="00905466" w:rsidRP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2970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</w:tr>
      <w:tr w:rsidR="00905466" w:rsidRPr="00C353C2" w:rsidTr="00FB2100">
        <w:tc>
          <w:tcPr>
            <w:tcW w:w="488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1775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Вода </w:t>
            </w:r>
          </w:p>
        </w:tc>
        <w:tc>
          <w:tcPr>
            <w:tcW w:w="709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м</w:t>
            </w:r>
          </w:p>
        </w:tc>
        <w:tc>
          <w:tcPr>
            <w:tcW w:w="28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Загрязнение продукции при контакте с водой, не соответствующей требованиям по микробиологическим показателям</w:t>
            </w:r>
          </w:p>
        </w:tc>
        <w:tc>
          <w:tcPr>
            <w:tcW w:w="806" w:type="dxa"/>
          </w:tcPr>
          <w:p w:rsidR="00905466" w:rsidRP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08" w:type="dxa"/>
          </w:tcPr>
          <w:p w:rsidR="00905466" w:rsidRP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297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Периодические лабораторные испытания в соответствии с ППК</w:t>
            </w:r>
          </w:p>
        </w:tc>
      </w:tr>
      <w:tr w:rsidR="00905466" w:rsidRPr="00C353C2" w:rsidTr="00FB2100">
        <w:tc>
          <w:tcPr>
            <w:tcW w:w="488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1775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709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х</w:t>
            </w:r>
          </w:p>
        </w:tc>
        <w:tc>
          <w:tcPr>
            <w:tcW w:w="28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Загрязнение продукции при контакте с водой, не соответствующей требованиям по химическим показателям</w:t>
            </w:r>
          </w:p>
        </w:tc>
        <w:tc>
          <w:tcPr>
            <w:tcW w:w="806" w:type="dxa"/>
          </w:tcPr>
          <w:p w:rsidR="00905466" w:rsidRP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08" w:type="dxa"/>
          </w:tcPr>
          <w:p w:rsidR="00905466" w:rsidRP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970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</w:tr>
      <w:tr w:rsidR="00905466" w:rsidRPr="00C353C2" w:rsidTr="00FB2100">
        <w:tc>
          <w:tcPr>
            <w:tcW w:w="488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1775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Воздух </w:t>
            </w:r>
          </w:p>
        </w:tc>
        <w:tc>
          <w:tcPr>
            <w:tcW w:w="709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м</w:t>
            </w:r>
          </w:p>
        </w:tc>
        <w:tc>
          <w:tcPr>
            <w:tcW w:w="28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Может быть источником микробного загрязнения, плесеней, дрожжей</w:t>
            </w:r>
          </w:p>
        </w:tc>
        <w:tc>
          <w:tcPr>
            <w:tcW w:w="806" w:type="dxa"/>
          </w:tcPr>
          <w:p w:rsidR="00905466" w:rsidRP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08" w:type="dxa"/>
          </w:tcPr>
          <w:p w:rsidR="00905466" w:rsidRP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297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Своевременная обработка стен и потолка противогрибковыми и дезинфицирующими средствами</w:t>
            </w:r>
          </w:p>
        </w:tc>
      </w:tr>
      <w:tr w:rsidR="00905466" w:rsidRPr="00C353C2" w:rsidTr="00FB2100">
        <w:tc>
          <w:tcPr>
            <w:tcW w:w="488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1775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Оборудование, инвентарь </w:t>
            </w:r>
          </w:p>
        </w:tc>
        <w:tc>
          <w:tcPr>
            <w:tcW w:w="709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м</w:t>
            </w:r>
          </w:p>
        </w:tc>
        <w:tc>
          <w:tcPr>
            <w:tcW w:w="28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Дополнительное обсеменение продукции при недостаточно эффективной мойке и дезинфекции оборудования, инвентаря</w:t>
            </w:r>
          </w:p>
        </w:tc>
        <w:tc>
          <w:tcPr>
            <w:tcW w:w="806" w:type="dxa"/>
          </w:tcPr>
          <w:p w:rsidR="00905466" w:rsidRP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08" w:type="dxa"/>
          </w:tcPr>
          <w:p w:rsidR="00905466" w:rsidRP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297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Соблюдение инструкции по санитарной обработке оборудования и инструкций о правилах мытья кухонной посуды и инвентаря. Соблюдение режима мытья оборудования и инвентаря. Инструкция по </w:t>
            </w:r>
            <w:r w:rsidRPr="00905466">
              <w:rPr>
                <w:b w:val="0"/>
              </w:rPr>
              <w:lastRenderedPageBreak/>
              <w:t>санитарной обработке оборудования</w:t>
            </w:r>
          </w:p>
        </w:tc>
      </w:tr>
      <w:tr w:rsidR="00905466" w:rsidRPr="00C353C2" w:rsidTr="00FB2100">
        <w:tc>
          <w:tcPr>
            <w:tcW w:w="488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1775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709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ф</w:t>
            </w:r>
          </w:p>
        </w:tc>
        <w:tc>
          <w:tcPr>
            <w:tcW w:w="28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Попадание посторонних предметов элементов технологического оснащения (мелкие части оборудования: гайки, шурупы, болты, винты и т.д.) </w:t>
            </w:r>
          </w:p>
        </w:tc>
        <w:tc>
          <w:tcPr>
            <w:tcW w:w="806" w:type="dxa"/>
          </w:tcPr>
          <w:p w:rsidR="00905466" w:rsidRP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08" w:type="dxa"/>
          </w:tcPr>
          <w:p w:rsidR="00905466" w:rsidRP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97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Визуальный осмотр, своевременное проведение ППР и ТО оборудования</w:t>
            </w:r>
          </w:p>
        </w:tc>
      </w:tr>
      <w:tr w:rsidR="00905466" w:rsidRPr="00C353C2" w:rsidTr="00FB2100">
        <w:tc>
          <w:tcPr>
            <w:tcW w:w="488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1775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709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х</w:t>
            </w:r>
          </w:p>
        </w:tc>
        <w:tc>
          <w:tcPr>
            <w:tcW w:w="288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Остатки моющих и дезинфицирующих средств при нарушении санитарной обработки </w:t>
            </w:r>
          </w:p>
        </w:tc>
        <w:tc>
          <w:tcPr>
            <w:tcW w:w="806" w:type="dxa"/>
          </w:tcPr>
          <w:p w:rsidR="00905466" w:rsidRP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08" w:type="dxa"/>
          </w:tcPr>
          <w:p w:rsidR="00905466" w:rsidRP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297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Количество проточной воды для смыва остатков моющих средств должно быть достаточным. Для проверки достаточности смывания применять «</w:t>
            </w:r>
            <w:proofErr w:type="spellStart"/>
            <w:r w:rsidRPr="00905466">
              <w:rPr>
                <w:b w:val="0"/>
              </w:rPr>
              <w:t>Эоми</w:t>
            </w:r>
            <w:proofErr w:type="spellEnd"/>
            <w:r w:rsidRPr="00905466">
              <w:rPr>
                <w:b w:val="0"/>
              </w:rPr>
              <w:t xml:space="preserve"> Тест фенолфталеин» или индикаторную лакмусовую бумагу.</w:t>
            </w:r>
          </w:p>
        </w:tc>
      </w:tr>
    </w:tbl>
    <w:p w:rsidR="00905466" w:rsidRPr="00C353C2" w:rsidRDefault="00905466" w:rsidP="00905466">
      <w:r w:rsidRPr="00C353C2">
        <w:t xml:space="preserve"> </w:t>
      </w:r>
    </w:p>
    <w:p w:rsidR="00905466" w:rsidRPr="00C353C2" w:rsidRDefault="00905466" w:rsidP="00905466">
      <w:pPr>
        <w:jc w:val="center"/>
        <w:rPr>
          <w:b w:val="0"/>
        </w:rPr>
      </w:pPr>
      <w:r w:rsidRPr="00C353C2">
        <w:t>Опасные факторы, связанные с используемым сырьём. Перечень опасных факторов сформирован на основании спецификаций</w:t>
      </w:r>
    </w:p>
    <w:p w:rsidR="00905466" w:rsidRPr="00C353C2" w:rsidRDefault="00905466" w:rsidP="00905466">
      <w:pPr>
        <w:jc w:val="center"/>
        <w:rPr>
          <w:b w:val="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84"/>
        <w:gridCol w:w="2446"/>
        <w:gridCol w:w="2361"/>
        <w:gridCol w:w="1192"/>
        <w:gridCol w:w="32"/>
        <w:gridCol w:w="1221"/>
      </w:tblGrid>
      <w:tr w:rsidR="00905466" w:rsidRPr="00C353C2" w:rsidTr="00905466">
        <w:tc>
          <w:tcPr>
            <w:tcW w:w="14560" w:type="dxa"/>
            <w:gridSpan w:val="6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  <w:r w:rsidRPr="00C353C2">
              <w:t>Вид опасности (опасные факторы)</w:t>
            </w:r>
          </w:p>
        </w:tc>
      </w:tr>
      <w:tr w:rsidR="00905466" w:rsidRPr="00C353C2" w:rsidTr="00905466">
        <w:tc>
          <w:tcPr>
            <w:tcW w:w="4049" w:type="dxa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  <w:r w:rsidRPr="00C353C2">
              <w:t xml:space="preserve">Микробиологические </w:t>
            </w:r>
          </w:p>
        </w:tc>
        <w:tc>
          <w:tcPr>
            <w:tcW w:w="3495" w:type="dxa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  <w:r w:rsidRPr="00C353C2">
              <w:t>Химические</w:t>
            </w:r>
          </w:p>
        </w:tc>
        <w:tc>
          <w:tcPr>
            <w:tcW w:w="3402" w:type="dxa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  <w:r w:rsidRPr="00C353C2">
              <w:t>Физические</w:t>
            </w:r>
          </w:p>
        </w:tc>
        <w:tc>
          <w:tcPr>
            <w:tcW w:w="3614" w:type="dxa"/>
            <w:gridSpan w:val="3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  <w:r w:rsidRPr="00C353C2">
              <w:t>Аллерген</w:t>
            </w:r>
          </w:p>
        </w:tc>
      </w:tr>
      <w:tr w:rsidR="00905466" w:rsidRPr="00C353C2" w:rsidTr="00905466">
        <w:tc>
          <w:tcPr>
            <w:tcW w:w="14560" w:type="dxa"/>
            <w:gridSpan w:val="6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  <w:r w:rsidRPr="00C353C2">
              <w:t>Мука пшеничная хлебопекарная А (аллерген, содержит глютен)</w:t>
            </w:r>
          </w:p>
        </w:tc>
      </w:tr>
      <w:tr w:rsidR="00905466" w:rsidRPr="00C353C2" w:rsidTr="00905466">
        <w:tc>
          <w:tcPr>
            <w:tcW w:w="4049" w:type="dxa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</w:p>
        </w:tc>
        <w:tc>
          <w:tcPr>
            <w:tcW w:w="3495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 xml:space="preserve">Токсичные элементы, </w:t>
            </w:r>
            <w:proofErr w:type="spellStart"/>
            <w:r w:rsidRPr="00905466">
              <w:rPr>
                <w:b w:val="0"/>
              </w:rPr>
              <w:t>микотоксины</w:t>
            </w:r>
            <w:proofErr w:type="spellEnd"/>
            <w:r w:rsidRPr="00905466">
              <w:rPr>
                <w:b w:val="0"/>
              </w:rPr>
              <w:t xml:space="preserve">, пестициды, радионуклиды, </w:t>
            </w:r>
            <w:proofErr w:type="spellStart"/>
            <w:r w:rsidRPr="00905466">
              <w:rPr>
                <w:b w:val="0"/>
              </w:rPr>
              <w:t>охратоксин</w:t>
            </w:r>
            <w:proofErr w:type="spellEnd"/>
            <w:r w:rsidRPr="00905466">
              <w:rPr>
                <w:b w:val="0"/>
              </w:rPr>
              <w:t xml:space="preserve"> А, вредные примеси, зараженность вредителями хлебных запасов (насекомые, клещи), зараженность возбудителями «картофельной болезни» хлеба </w:t>
            </w:r>
          </w:p>
        </w:tc>
        <w:tc>
          <w:tcPr>
            <w:tcW w:w="3402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Металломагнитные примеси</w:t>
            </w:r>
          </w:p>
        </w:tc>
        <w:tc>
          <w:tcPr>
            <w:tcW w:w="1772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Да (глютен)</w:t>
            </w:r>
          </w:p>
        </w:tc>
        <w:tc>
          <w:tcPr>
            <w:tcW w:w="1842" w:type="dxa"/>
            <w:gridSpan w:val="2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Указание наличия в составе блюд</w:t>
            </w:r>
          </w:p>
        </w:tc>
      </w:tr>
      <w:tr w:rsidR="00905466" w:rsidRPr="00C353C2" w:rsidTr="00905466">
        <w:tc>
          <w:tcPr>
            <w:tcW w:w="14560" w:type="dxa"/>
            <w:gridSpan w:val="6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  <w:r w:rsidRPr="00C353C2">
              <w:t>Изделия хлебобулочные из пшеничной муки, из ржаной и смеси ржаной и пшеничной муки А</w:t>
            </w:r>
          </w:p>
        </w:tc>
      </w:tr>
      <w:tr w:rsidR="00905466" w:rsidRPr="00C353C2" w:rsidTr="00905466">
        <w:tc>
          <w:tcPr>
            <w:tcW w:w="4049" w:type="dxa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</w:p>
        </w:tc>
        <w:tc>
          <w:tcPr>
            <w:tcW w:w="3495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 xml:space="preserve">В хлебобулочных изделиях не допускаются посторонние включения, хруст от минеральных примесей, признаки болезней и плесени Токсичные </w:t>
            </w:r>
            <w:r w:rsidRPr="00905466">
              <w:rPr>
                <w:b w:val="0"/>
              </w:rPr>
              <w:lastRenderedPageBreak/>
              <w:t xml:space="preserve">элементы, </w:t>
            </w:r>
            <w:proofErr w:type="spellStart"/>
            <w:r w:rsidRPr="00905466">
              <w:rPr>
                <w:b w:val="0"/>
              </w:rPr>
              <w:t>микотоксины</w:t>
            </w:r>
            <w:proofErr w:type="spellEnd"/>
            <w:r w:rsidRPr="00905466">
              <w:rPr>
                <w:b w:val="0"/>
              </w:rPr>
              <w:t xml:space="preserve">, пестициды, радионуклиды  </w:t>
            </w:r>
          </w:p>
        </w:tc>
        <w:tc>
          <w:tcPr>
            <w:tcW w:w="3402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lastRenderedPageBreak/>
              <w:t>-</w:t>
            </w:r>
          </w:p>
        </w:tc>
        <w:tc>
          <w:tcPr>
            <w:tcW w:w="1772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Да (глютен)</w:t>
            </w:r>
          </w:p>
        </w:tc>
        <w:tc>
          <w:tcPr>
            <w:tcW w:w="1842" w:type="dxa"/>
            <w:gridSpan w:val="2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Указание наличия в составе блюд</w:t>
            </w:r>
          </w:p>
        </w:tc>
      </w:tr>
      <w:tr w:rsidR="00905466" w:rsidRPr="00C353C2" w:rsidTr="00905466">
        <w:tc>
          <w:tcPr>
            <w:tcW w:w="14560" w:type="dxa"/>
            <w:gridSpan w:val="6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  <w:proofErr w:type="gramStart"/>
            <w:r w:rsidRPr="00C353C2">
              <w:t>Крупы</w:t>
            </w:r>
            <w:proofErr w:type="gramEnd"/>
            <w:r w:rsidRPr="00C353C2">
              <w:t xml:space="preserve"> </w:t>
            </w:r>
            <w:r w:rsidRPr="00C353C2">
              <w:rPr>
                <w:vertAlign w:val="superscript"/>
              </w:rPr>
              <w:t>а</w:t>
            </w:r>
          </w:p>
        </w:tc>
      </w:tr>
      <w:tr w:rsidR="00905466" w:rsidRPr="00C353C2" w:rsidTr="00905466">
        <w:tc>
          <w:tcPr>
            <w:tcW w:w="4049" w:type="dxa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</w:p>
        </w:tc>
        <w:tc>
          <w:tcPr>
            <w:tcW w:w="3495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 xml:space="preserve">Токсичные элементы (свинец, мышьяк, кадмий, ртуть), </w:t>
            </w:r>
            <w:proofErr w:type="spellStart"/>
            <w:r w:rsidRPr="00905466">
              <w:rPr>
                <w:b w:val="0"/>
              </w:rPr>
              <w:t>микотоксины</w:t>
            </w:r>
            <w:proofErr w:type="spellEnd"/>
            <w:r w:rsidRPr="00905466">
              <w:rPr>
                <w:b w:val="0"/>
              </w:rPr>
              <w:t xml:space="preserve">, пестициды, радионуклиды (цезий-137), </w:t>
            </w:r>
            <w:proofErr w:type="spellStart"/>
            <w:r w:rsidRPr="00905466">
              <w:rPr>
                <w:b w:val="0"/>
              </w:rPr>
              <w:t>охратоксин</w:t>
            </w:r>
            <w:proofErr w:type="spellEnd"/>
            <w:r w:rsidRPr="00905466">
              <w:rPr>
                <w:b w:val="0"/>
              </w:rPr>
              <w:t xml:space="preserve"> А, вредные примеси, зараженность вредителями хлебных запасов (насекомые, клещи) </w:t>
            </w:r>
          </w:p>
        </w:tc>
        <w:tc>
          <w:tcPr>
            <w:tcW w:w="3402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Посторонние примеси, камушки</w:t>
            </w:r>
          </w:p>
        </w:tc>
        <w:tc>
          <w:tcPr>
            <w:tcW w:w="1772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Да (глютен)</w:t>
            </w:r>
          </w:p>
        </w:tc>
        <w:tc>
          <w:tcPr>
            <w:tcW w:w="1842" w:type="dxa"/>
            <w:gridSpan w:val="2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Указание наличия в составе блюд</w:t>
            </w:r>
          </w:p>
        </w:tc>
      </w:tr>
      <w:tr w:rsidR="00905466" w:rsidRPr="00C353C2" w:rsidTr="00905466">
        <w:tc>
          <w:tcPr>
            <w:tcW w:w="14560" w:type="dxa"/>
            <w:gridSpan w:val="6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  <w:r w:rsidRPr="00C353C2">
              <w:t>Макаронные изделия</w:t>
            </w:r>
            <w:r w:rsidRPr="00C353C2">
              <w:rPr>
                <w:vertAlign w:val="superscript"/>
              </w:rPr>
              <w:t xml:space="preserve"> А</w:t>
            </w:r>
          </w:p>
        </w:tc>
      </w:tr>
      <w:tr w:rsidR="00905466" w:rsidRPr="00C353C2" w:rsidTr="00905466">
        <w:tc>
          <w:tcPr>
            <w:tcW w:w="4049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 xml:space="preserve">Для макаронных изделий яичных (патогенные в т.ч. сальмонеллы) - </w:t>
            </w:r>
          </w:p>
        </w:tc>
        <w:tc>
          <w:tcPr>
            <w:tcW w:w="3495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 xml:space="preserve">Токсичные элементы (свинец, мышьяк, кадмий, ртуть), радионуклиды (цезий-137), </w:t>
            </w:r>
            <w:proofErr w:type="spellStart"/>
            <w:r w:rsidRPr="00905466">
              <w:rPr>
                <w:b w:val="0"/>
              </w:rPr>
              <w:t>микотоксины</w:t>
            </w:r>
            <w:proofErr w:type="spellEnd"/>
            <w:r w:rsidRPr="00905466">
              <w:rPr>
                <w:b w:val="0"/>
              </w:rPr>
              <w:t>, пестициды</w:t>
            </w:r>
          </w:p>
        </w:tc>
        <w:tc>
          <w:tcPr>
            <w:tcW w:w="3402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-</w:t>
            </w:r>
          </w:p>
        </w:tc>
        <w:tc>
          <w:tcPr>
            <w:tcW w:w="1772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Да (глютен)</w:t>
            </w:r>
          </w:p>
        </w:tc>
        <w:tc>
          <w:tcPr>
            <w:tcW w:w="1842" w:type="dxa"/>
            <w:gridSpan w:val="2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</w:p>
        </w:tc>
      </w:tr>
      <w:tr w:rsidR="00905466" w:rsidRPr="00C353C2" w:rsidTr="00905466">
        <w:tc>
          <w:tcPr>
            <w:tcW w:w="14560" w:type="dxa"/>
            <w:gridSpan w:val="6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  <w:r w:rsidRPr="00C353C2">
              <w:t xml:space="preserve">Молоко и молочные продукты </w:t>
            </w:r>
            <w:r w:rsidRPr="00C353C2">
              <w:rPr>
                <w:vertAlign w:val="superscript"/>
              </w:rPr>
              <w:t>А</w:t>
            </w:r>
          </w:p>
        </w:tc>
      </w:tr>
      <w:tr w:rsidR="00905466" w:rsidRPr="00C353C2" w:rsidTr="00905466">
        <w:tc>
          <w:tcPr>
            <w:tcW w:w="4049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proofErr w:type="spellStart"/>
            <w:r w:rsidRPr="00905466">
              <w:rPr>
                <w:b w:val="0"/>
              </w:rPr>
              <w:t>КМАФАнМ</w:t>
            </w:r>
            <w:proofErr w:type="spellEnd"/>
            <w:r w:rsidRPr="00905466">
              <w:rPr>
                <w:b w:val="0"/>
              </w:rPr>
              <w:t>, БГКП (</w:t>
            </w:r>
            <w:proofErr w:type="spellStart"/>
            <w:r w:rsidRPr="00905466">
              <w:rPr>
                <w:b w:val="0"/>
              </w:rPr>
              <w:t>колиформы</w:t>
            </w:r>
            <w:proofErr w:type="spellEnd"/>
            <w:r w:rsidRPr="00905466">
              <w:rPr>
                <w:b w:val="0"/>
              </w:rPr>
              <w:t xml:space="preserve">), патогенные микроорганизмы, в т.ч. сальмонеллы, </w:t>
            </w:r>
            <w:proofErr w:type="spellStart"/>
            <w:r w:rsidRPr="00905466">
              <w:rPr>
                <w:b w:val="0"/>
              </w:rPr>
              <w:t>Listeria</w:t>
            </w:r>
            <w:proofErr w:type="spellEnd"/>
            <w:r w:rsidRPr="00905466">
              <w:rPr>
                <w:b w:val="0"/>
              </w:rPr>
              <w:t xml:space="preserve"> </w:t>
            </w:r>
            <w:proofErr w:type="spellStart"/>
            <w:r w:rsidRPr="00905466">
              <w:rPr>
                <w:b w:val="0"/>
              </w:rPr>
              <w:t>monocytogenes</w:t>
            </w:r>
            <w:proofErr w:type="spellEnd"/>
            <w:r w:rsidRPr="00905466">
              <w:rPr>
                <w:b w:val="0"/>
              </w:rPr>
              <w:t xml:space="preserve">, S. </w:t>
            </w:r>
            <w:proofErr w:type="spellStart"/>
            <w:r w:rsidRPr="00905466">
              <w:rPr>
                <w:b w:val="0"/>
              </w:rPr>
              <w:t>aureus</w:t>
            </w:r>
            <w:proofErr w:type="spellEnd"/>
            <w:r w:rsidRPr="00905466">
              <w:rPr>
                <w:b w:val="0"/>
              </w:rPr>
              <w:t xml:space="preserve">, молочнокислые микроорганизмы, дрожжи, плесени </w:t>
            </w:r>
          </w:p>
        </w:tc>
        <w:tc>
          <w:tcPr>
            <w:tcW w:w="3495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 xml:space="preserve">Токсичные элементы, пестициды, антибиотики, </w:t>
            </w:r>
            <w:proofErr w:type="spellStart"/>
            <w:r w:rsidRPr="00905466">
              <w:rPr>
                <w:b w:val="0"/>
              </w:rPr>
              <w:t>микотоксины</w:t>
            </w:r>
            <w:proofErr w:type="spellEnd"/>
            <w:r w:rsidRPr="00905466">
              <w:rPr>
                <w:b w:val="0"/>
              </w:rPr>
              <w:t xml:space="preserve"> М1, радионуклиды, подтверждаются декларациями о соответствии. Меламин, диоксины* </w:t>
            </w:r>
          </w:p>
        </w:tc>
        <w:tc>
          <w:tcPr>
            <w:tcW w:w="3402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Кусочки полиэтилена</w:t>
            </w:r>
          </w:p>
        </w:tc>
        <w:tc>
          <w:tcPr>
            <w:tcW w:w="1772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Да</w:t>
            </w:r>
          </w:p>
        </w:tc>
        <w:tc>
          <w:tcPr>
            <w:tcW w:w="1842" w:type="dxa"/>
            <w:gridSpan w:val="2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Указание наличия в составе блюд</w:t>
            </w:r>
          </w:p>
        </w:tc>
      </w:tr>
      <w:tr w:rsidR="00905466" w:rsidRPr="00C353C2" w:rsidTr="00905466">
        <w:tc>
          <w:tcPr>
            <w:tcW w:w="14560" w:type="dxa"/>
            <w:gridSpan w:val="6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  <w:r w:rsidRPr="00C353C2">
              <w:t>Овощи свежие, зелень свежая</w:t>
            </w:r>
          </w:p>
        </w:tc>
      </w:tr>
      <w:tr w:rsidR="00905466" w:rsidRPr="00C353C2" w:rsidTr="00905466">
        <w:tc>
          <w:tcPr>
            <w:tcW w:w="4049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 xml:space="preserve">Яйца гельминтов и цисты патогенных простейших </w:t>
            </w:r>
          </w:p>
        </w:tc>
        <w:tc>
          <w:tcPr>
            <w:tcW w:w="3495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Токсичные элементы, нитраты, пестициды, радионуклиды</w:t>
            </w:r>
          </w:p>
        </w:tc>
        <w:tc>
          <w:tcPr>
            <w:tcW w:w="3402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Шелуха от лука</w:t>
            </w:r>
          </w:p>
        </w:tc>
        <w:tc>
          <w:tcPr>
            <w:tcW w:w="3614" w:type="dxa"/>
            <w:gridSpan w:val="3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</w:p>
        </w:tc>
      </w:tr>
      <w:tr w:rsidR="00905466" w:rsidRPr="00C353C2" w:rsidTr="00905466">
        <w:tc>
          <w:tcPr>
            <w:tcW w:w="14560" w:type="dxa"/>
            <w:gridSpan w:val="6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  <w:r w:rsidRPr="00C353C2">
              <w:t>Фрукты сушеные</w:t>
            </w:r>
          </w:p>
        </w:tc>
      </w:tr>
      <w:tr w:rsidR="00905466" w:rsidRPr="00C353C2" w:rsidTr="00905466">
        <w:tc>
          <w:tcPr>
            <w:tcW w:w="4049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proofErr w:type="spellStart"/>
            <w:r w:rsidRPr="00905466">
              <w:rPr>
                <w:b w:val="0"/>
              </w:rPr>
              <w:t>КМАФАнМ</w:t>
            </w:r>
            <w:proofErr w:type="spellEnd"/>
            <w:r w:rsidRPr="00905466">
              <w:rPr>
                <w:b w:val="0"/>
              </w:rPr>
              <w:t>, БГКП (</w:t>
            </w:r>
            <w:proofErr w:type="spellStart"/>
            <w:r w:rsidRPr="00905466">
              <w:rPr>
                <w:b w:val="0"/>
              </w:rPr>
              <w:t>колиформы</w:t>
            </w:r>
            <w:proofErr w:type="spellEnd"/>
            <w:r w:rsidRPr="00905466">
              <w:rPr>
                <w:b w:val="0"/>
              </w:rPr>
              <w:t xml:space="preserve">), плесени, дрожжи </w:t>
            </w:r>
          </w:p>
        </w:tc>
        <w:tc>
          <w:tcPr>
            <w:tcW w:w="3495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Токсичные элементы (свинец, мышьяк, кадмий, ртуть), пестициды</w:t>
            </w:r>
          </w:p>
        </w:tc>
        <w:tc>
          <w:tcPr>
            <w:tcW w:w="3402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Косточки от фруктов</w:t>
            </w:r>
          </w:p>
        </w:tc>
        <w:tc>
          <w:tcPr>
            <w:tcW w:w="3614" w:type="dxa"/>
            <w:gridSpan w:val="3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</w:p>
        </w:tc>
      </w:tr>
      <w:tr w:rsidR="00905466" w:rsidRPr="00C353C2" w:rsidTr="00905466">
        <w:tc>
          <w:tcPr>
            <w:tcW w:w="14560" w:type="dxa"/>
            <w:gridSpan w:val="6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Фрукты свежие</w:t>
            </w:r>
          </w:p>
        </w:tc>
      </w:tr>
      <w:tr w:rsidR="00905466" w:rsidRPr="00C353C2" w:rsidTr="00905466">
        <w:tc>
          <w:tcPr>
            <w:tcW w:w="4049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</w:p>
        </w:tc>
        <w:tc>
          <w:tcPr>
            <w:tcW w:w="3495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 xml:space="preserve">Токсичные элементы, пестициды, </w:t>
            </w:r>
            <w:proofErr w:type="spellStart"/>
            <w:r w:rsidRPr="00905466">
              <w:rPr>
                <w:b w:val="0"/>
              </w:rPr>
              <w:lastRenderedPageBreak/>
              <w:t>микотоксин</w:t>
            </w:r>
            <w:proofErr w:type="spellEnd"/>
            <w:r w:rsidRPr="00905466">
              <w:rPr>
                <w:b w:val="0"/>
              </w:rPr>
              <w:t xml:space="preserve"> </w:t>
            </w:r>
            <w:proofErr w:type="spellStart"/>
            <w:r w:rsidRPr="00905466">
              <w:rPr>
                <w:b w:val="0"/>
              </w:rPr>
              <w:t>патулин</w:t>
            </w:r>
            <w:proofErr w:type="spellEnd"/>
            <w:r w:rsidRPr="00905466">
              <w:rPr>
                <w:b w:val="0"/>
              </w:rPr>
              <w:t xml:space="preserve"> (яблоки)</w:t>
            </w:r>
          </w:p>
        </w:tc>
        <w:tc>
          <w:tcPr>
            <w:tcW w:w="3402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</w:p>
        </w:tc>
        <w:tc>
          <w:tcPr>
            <w:tcW w:w="3614" w:type="dxa"/>
            <w:gridSpan w:val="3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</w:p>
        </w:tc>
      </w:tr>
      <w:tr w:rsidR="00905466" w:rsidRPr="00C353C2" w:rsidTr="00905466">
        <w:tc>
          <w:tcPr>
            <w:tcW w:w="14560" w:type="dxa"/>
            <w:gridSpan w:val="6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  <w:r w:rsidRPr="00C353C2">
              <w:t>Дрожжи хлебопекарные</w:t>
            </w:r>
          </w:p>
        </w:tc>
      </w:tr>
      <w:tr w:rsidR="00905466" w:rsidRPr="00C353C2" w:rsidTr="00905466">
        <w:tc>
          <w:tcPr>
            <w:tcW w:w="4049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БГКП (</w:t>
            </w:r>
            <w:proofErr w:type="spellStart"/>
            <w:r w:rsidRPr="00905466">
              <w:rPr>
                <w:b w:val="0"/>
              </w:rPr>
              <w:t>колиформы</w:t>
            </w:r>
            <w:proofErr w:type="spellEnd"/>
            <w:r w:rsidRPr="00905466">
              <w:rPr>
                <w:b w:val="0"/>
              </w:rPr>
              <w:t xml:space="preserve">), Патогенные, в т.ч. сальмонеллы, </w:t>
            </w:r>
            <w:proofErr w:type="spellStart"/>
            <w:r w:rsidRPr="00905466">
              <w:rPr>
                <w:b w:val="0"/>
              </w:rPr>
              <w:t>S.aureus</w:t>
            </w:r>
            <w:proofErr w:type="spellEnd"/>
            <w:r w:rsidRPr="00905466">
              <w:rPr>
                <w:b w:val="0"/>
              </w:rPr>
              <w:t xml:space="preserve">, Плесени </w:t>
            </w:r>
          </w:p>
        </w:tc>
        <w:tc>
          <w:tcPr>
            <w:tcW w:w="3495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Токсичные элементы (свинец, мышьяк, кадмий, ртуть), пестициды</w:t>
            </w:r>
          </w:p>
        </w:tc>
        <w:tc>
          <w:tcPr>
            <w:tcW w:w="3402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Бумага, полимерная пленка от упаковки</w:t>
            </w:r>
          </w:p>
        </w:tc>
        <w:tc>
          <w:tcPr>
            <w:tcW w:w="3614" w:type="dxa"/>
            <w:gridSpan w:val="3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</w:p>
        </w:tc>
      </w:tr>
      <w:tr w:rsidR="00905466" w:rsidRPr="00C353C2" w:rsidTr="00905466">
        <w:tc>
          <w:tcPr>
            <w:tcW w:w="14560" w:type="dxa"/>
            <w:gridSpan w:val="6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Повидло, джемы</w:t>
            </w:r>
          </w:p>
        </w:tc>
      </w:tr>
      <w:tr w:rsidR="00905466" w:rsidRPr="00C353C2" w:rsidTr="00905466">
        <w:tc>
          <w:tcPr>
            <w:tcW w:w="4049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proofErr w:type="spellStart"/>
            <w:r w:rsidRPr="00905466">
              <w:rPr>
                <w:b w:val="0"/>
              </w:rPr>
              <w:t>КМАФАнМ</w:t>
            </w:r>
            <w:proofErr w:type="spellEnd"/>
            <w:r w:rsidRPr="00905466">
              <w:rPr>
                <w:b w:val="0"/>
              </w:rPr>
              <w:t>, БГКП (</w:t>
            </w:r>
            <w:proofErr w:type="spellStart"/>
            <w:r w:rsidRPr="00905466">
              <w:rPr>
                <w:b w:val="0"/>
              </w:rPr>
              <w:t>колиформы</w:t>
            </w:r>
            <w:proofErr w:type="spellEnd"/>
            <w:r w:rsidRPr="00905466">
              <w:rPr>
                <w:b w:val="0"/>
              </w:rPr>
              <w:t xml:space="preserve">), Патогенные, в т.ч. сальмонеллы, дрожжи, плесени </w:t>
            </w:r>
          </w:p>
        </w:tc>
        <w:tc>
          <w:tcPr>
            <w:tcW w:w="3495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 xml:space="preserve">Токсичные элементы, пестициды, </w:t>
            </w:r>
            <w:proofErr w:type="spellStart"/>
            <w:r w:rsidRPr="00905466">
              <w:rPr>
                <w:b w:val="0"/>
              </w:rPr>
              <w:t>микотоксины</w:t>
            </w:r>
            <w:proofErr w:type="spellEnd"/>
            <w:r w:rsidRPr="00905466">
              <w:rPr>
                <w:b w:val="0"/>
              </w:rPr>
              <w:t xml:space="preserve"> (</w:t>
            </w:r>
            <w:proofErr w:type="spellStart"/>
            <w:r w:rsidRPr="00905466">
              <w:rPr>
                <w:b w:val="0"/>
              </w:rPr>
              <w:t>патулин</w:t>
            </w:r>
            <w:proofErr w:type="spellEnd"/>
            <w:r w:rsidRPr="00905466">
              <w:rPr>
                <w:b w:val="0"/>
              </w:rPr>
              <w:t>)</w:t>
            </w:r>
          </w:p>
        </w:tc>
        <w:tc>
          <w:tcPr>
            <w:tcW w:w="3402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Кусочки пластика</w:t>
            </w:r>
          </w:p>
        </w:tc>
        <w:tc>
          <w:tcPr>
            <w:tcW w:w="3614" w:type="dxa"/>
            <w:gridSpan w:val="3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</w:p>
        </w:tc>
      </w:tr>
      <w:tr w:rsidR="00905466" w:rsidRPr="00C353C2" w:rsidTr="00905466">
        <w:tc>
          <w:tcPr>
            <w:tcW w:w="14560" w:type="dxa"/>
            <w:gridSpan w:val="6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  <w:r w:rsidRPr="00C353C2">
              <w:t>Соль поваренная пищевая, сахар</w:t>
            </w:r>
          </w:p>
        </w:tc>
      </w:tr>
      <w:tr w:rsidR="00905466" w:rsidRPr="00C353C2" w:rsidTr="00905466">
        <w:tc>
          <w:tcPr>
            <w:tcW w:w="4049" w:type="dxa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</w:p>
        </w:tc>
        <w:tc>
          <w:tcPr>
            <w:tcW w:w="3495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Токсичные элементы (свинец, мышьяк, кадмий, ртуть), пестициды Посторонние примеси</w:t>
            </w:r>
          </w:p>
        </w:tc>
        <w:tc>
          <w:tcPr>
            <w:tcW w:w="3402" w:type="dxa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</w:p>
        </w:tc>
        <w:tc>
          <w:tcPr>
            <w:tcW w:w="3614" w:type="dxa"/>
            <w:gridSpan w:val="3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</w:p>
        </w:tc>
      </w:tr>
      <w:tr w:rsidR="00905466" w:rsidRPr="00C353C2" w:rsidTr="00905466">
        <w:tc>
          <w:tcPr>
            <w:tcW w:w="14560" w:type="dxa"/>
            <w:gridSpan w:val="6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  <w:r w:rsidRPr="00C353C2">
              <w:t xml:space="preserve">Мясо </w:t>
            </w:r>
          </w:p>
        </w:tc>
      </w:tr>
      <w:tr w:rsidR="00905466" w:rsidRPr="00C353C2" w:rsidTr="00905466">
        <w:tc>
          <w:tcPr>
            <w:tcW w:w="4049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proofErr w:type="spellStart"/>
            <w:r w:rsidRPr="00905466">
              <w:rPr>
                <w:b w:val="0"/>
              </w:rPr>
              <w:t>КМАФАнМ</w:t>
            </w:r>
            <w:proofErr w:type="spellEnd"/>
            <w:r w:rsidRPr="00905466">
              <w:rPr>
                <w:b w:val="0"/>
              </w:rPr>
              <w:t>, БГКП (</w:t>
            </w:r>
            <w:proofErr w:type="spellStart"/>
            <w:r w:rsidRPr="00905466">
              <w:rPr>
                <w:b w:val="0"/>
              </w:rPr>
              <w:t>колиформы</w:t>
            </w:r>
            <w:proofErr w:type="spellEnd"/>
            <w:r w:rsidRPr="00905466">
              <w:rPr>
                <w:b w:val="0"/>
              </w:rPr>
              <w:t xml:space="preserve">), патогенные, в т.ч. сальмонеллы, </w:t>
            </w:r>
            <w:proofErr w:type="spellStart"/>
            <w:r w:rsidRPr="00905466">
              <w:rPr>
                <w:b w:val="0"/>
              </w:rPr>
              <w:t>L.monocytogenes</w:t>
            </w:r>
            <w:proofErr w:type="spellEnd"/>
            <w:r w:rsidRPr="00905466">
              <w:rPr>
                <w:b w:val="0"/>
              </w:rPr>
              <w:t xml:space="preserve"> </w:t>
            </w:r>
          </w:p>
        </w:tc>
        <w:tc>
          <w:tcPr>
            <w:tcW w:w="3495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Токсичные элементы (кадмий, ртуть, мышьяк, свинец), антибиотики, пестициды, радионуклиды</w:t>
            </w:r>
          </w:p>
        </w:tc>
        <w:tc>
          <w:tcPr>
            <w:tcW w:w="3402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Инородные тела (остатки упаковки, кости, хрящи)</w:t>
            </w:r>
          </w:p>
        </w:tc>
        <w:tc>
          <w:tcPr>
            <w:tcW w:w="3614" w:type="dxa"/>
            <w:gridSpan w:val="3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</w:p>
        </w:tc>
      </w:tr>
      <w:tr w:rsidR="00905466" w:rsidRPr="00C353C2" w:rsidTr="00905466">
        <w:tc>
          <w:tcPr>
            <w:tcW w:w="14560" w:type="dxa"/>
            <w:gridSpan w:val="6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  <w:r w:rsidRPr="00C353C2">
              <w:t>Полуфабрикаты мясные</w:t>
            </w:r>
          </w:p>
        </w:tc>
      </w:tr>
      <w:tr w:rsidR="00905466" w:rsidRPr="00C353C2" w:rsidTr="00905466">
        <w:tc>
          <w:tcPr>
            <w:tcW w:w="4049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proofErr w:type="spellStart"/>
            <w:r w:rsidRPr="00905466">
              <w:rPr>
                <w:b w:val="0"/>
              </w:rPr>
              <w:t>КМАФАнМ</w:t>
            </w:r>
            <w:proofErr w:type="spellEnd"/>
            <w:r w:rsidRPr="00905466">
              <w:rPr>
                <w:b w:val="0"/>
              </w:rPr>
              <w:t>, БГКП (</w:t>
            </w:r>
            <w:proofErr w:type="spellStart"/>
            <w:r w:rsidRPr="00905466">
              <w:rPr>
                <w:b w:val="0"/>
              </w:rPr>
              <w:t>колиформы</w:t>
            </w:r>
            <w:proofErr w:type="spellEnd"/>
            <w:r w:rsidRPr="00905466">
              <w:rPr>
                <w:b w:val="0"/>
              </w:rPr>
              <w:t xml:space="preserve">), патогенные, в т.ч. сальмонеллы, </w:t>
            </w:r>
            <w:proofErr w:type="spellStart"/>
            <w:r w:rsidRPr="00905466">
              <w:rPr>
                <w:b w:val="0"/>
              </w:rPr>
              <w:t>L.monocytogenes</w:t>
            </w:r>
            <w:proofErr w:type="spellEnd"/>
            <w:r w:rsidRPr="00905466">
              <w:rPr>
                <w:b w:val="0"/>
              </w:rPr>
              <w:t>, плесени -</w:t>
            </w:r>
          </w:p>
        </w:tc>
        <w:tc>
          <w:tcPr>
            <w:tcW w:w="3495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Токсичные элементы, антибиотики, пестициды, радионуклиды</w:t>
            </w:r>
          </w:p>
        </w:tc>
        <w:tc>
          <w:tcPr>
            <w:tcW w:w="3402" w:type="dxa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  <w:r w:rsidRPr="00C353C2">
              <w:t>-</w:t>
            </w:r>
          </w:p>
        </w:tc>
        <w:tc>
          <w:tcPr>
            <w:tcW w:w="3614" w:type="dxa"/>
            <w:gridSpan w:val="3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</w:p>
        </w:tc>
      </w:tr>
      <w:tr w:rsidR="00905466" w:rsidRPr="00C353C2" w:rsidTr="00905466">
        <w:tc>
          <w:tcPr>
            <w:tcW w:w="14560" w:type="dxa"/>
            <w:gridSpan w:val="6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  <w:r w:rsidRPr="00C353C2">
              <w:t xml:space="preserve">Мясо птицы </w:t>
            </w:r>
          </w:p>
        </w:tc>
      </w:tr>
      <w:tr w:rsidR="00905466" w:rsidRPr="00C353C2" w:rsidTr="00905466">
        <w:tc>
          <w:tcPr>
            <w:tcW w:w="4049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proofErr w:type="spellStart"/>
            <w:r w:rsidRPr="00905466">
              <w:rPr>
                <w:b w:val="0"/>
              </w:rPr>
              <w:t>КМАФАнМ</w:t>
            </w:r>
            <w:proofErr w:type="spellEnd"/>
            <w:r w:rsidRPr="00905466">
              <w:rPr>
                <w:b w:val="0"/>
              </w:rPr>
              <w:t>, БГКП (</w:t>
            </w:r>
            <w:proofErr w:type="spellStart"/>
            <w:r w:rsidRPr="00905466">
              <w:rPr>
                <w:b w:val="0"/>
              </w:rPr>
              <w:t>колиформы</w:t>
            </w:r>
            <w:proofErr w:type="spellEnd"/>
            <w:r w:rsidRPr="00905466">
              <w:rPr>
                <w:b w:val="0"/>
              </w:rPr>
              <w:t xml:space="preserve">), Патогенные, в т.ч. сальмонеллы </w:t>
            </w:r>
          </w:p>
        </w:tc>
        <w:tc>
          <w:tcPr>
            <w:tcW w:w="3495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Токсичные элементы, пестициды, антибиотики</w:t>
            </w:r>
          </w:p>
        </w:tc>
        <w:tc>
          <w:tcPr>
            <w:tcW w:w="3402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Кости, хрящи</w:t>
            </w:r>
          </w:p>
        </w:tc>
        <w:tc>
          <w:tcPr>
            <w:tcW w:w="3614" w:type="dxa"/>
            <w:gridSpan w:val="3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</w:p>
        </w:tc>
      </w:tr>
      <w:tr w:rsidR="00905466" w:rsidRPr="00C353C2" w:rsidTr="00905466">
        <w:trPr>
          <w:trHeight w:val="70"/>
        </w:trPr>
        <w:tc>
          <w:tcPr>
            <w:tcW w:w="14560" w:type="dxa"/>
            <w:gridSpan w:val="6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  <w:r w:rsidRPr="00C353C2">
              <w:t xml:space="preserve">Яйца куриные пищевые </w:t>
            </w:r>
            <w:r w:rsidRPr="00C353C2">
              <w:rPr>
                <w:vertAlign w:val="superscript"/>
              </w:rPr>
              <w:t>А</w:t>
            </w:r>
          </w:p>
        </w:tc>
      </w:tr>
      <w:tr w:rsidR="00905466" w:rsidRPr="00C353C2" w:rsidTr="00905466">
        <w:tc>
          <w:tcPr>
            <w:tcW w:w="4049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proofErr w:type="spellStart"/>
            <w:r w:rsidRPr="00905466">
              <w:rPr>
                <w:b w:val="0"/>
              </w:rPr>
              <w:t>КМАФАнМ</w:t>
            </w:r>
            <w:proofErr w:type="spellEnd"/>
            <w:r w:rsidRPr="00905466">
              <w:rPr>
                <w:b w:val="0"/>
              </w:rPr>
              <w:t>, БГКП (</w:t>
            </w:r>
            <w:proofErr w:type="spellStart"/>
            <w:r w:rsidRPr="00905466">
              <w:rPr>
                <w:b w:val="0"/>
              </w:rPr>
              <w:t>колиформы</w:t>
            </w:r>
            <w:proofErr w:type="spellEnd"/>
            <w:r w:rsidRPr="00905466">
              <w:rPr>
                <w:b w:val="0"/>
              </w:rPr>
              <w:t xml:space="preserve">), Патогенные, в т.ч. сальмонеллы </w:t>
            </w:r>
          </w:p>
        </w:tc>
        <w:tc>
          <w:tcPr>
            <w:tcW w:w="3495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Токсичные элементы, пестициды, антибиотики</w:t>
            </w:r>
          </w:p>
        </w:tc>
        <w:tc>
          <w:tcPr>
            <w:tcW w:w="3402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Яичная скорлупа</w:t>
            </w:r>
          </w:p>
        </w:tc>
        <w:tc>
          <w:tcPr>
            <w:tcW w:w="1772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да</w:t>
            </w:r>
          </w:p>
        </w:tc>
        <w:tc>
          <w:tcPr>
            <w:tcW w:w="1842" w:type="dxa"/>
            <w:gridSpan w:val="2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Указание наличия в составе блюд</w:t>
            </w:r>
          </w:p>
        </w:tc>
      </w:tr>
      <w:tr w:rsidR="00905466" w:rsidRPr="00C353C2" w:rsidTr="00905466">
        <w:tc>
          <w:tcPr>
            <w:tcW w:w="14560" w:type="dxa"/>
            <w:gridSpan w:val="6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  <w:r w:rsidRPr="00C353C2">
              <w:t>Консервы овощные</w:t>
            </w:r>
          </w:p>
        </w:tc>
      </w:tr>
      <w:tr w:rsidR="00905466" w:rsidRPr="00C353C2" w:rsidTr="00905466">
        <w:tc>
          <w:tcPr>
            <w:tcW w:w="4049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 xml:space="preserve">Нарушение требований промышленной стерильности (Газообразующие спорообразующие </w:t>
            </w:r>
            <w:proofErr w:type="spellStart"/>
            <w:r w:rsidRPr="00905466">
              <w:rPr>
                <w:b w:val="0"/>
              </w:rPr>
              <w:t>мезофильные</w:t>
            </w:r>
            <w:proofErr w:type="spellEnd"/>
            <w:r w:rsidRPr="00905466">
              <w:rPr>
                <w:b w:val="0"/>
              </w:rPr>
              <w:t xml:space="preserve"> аэробные и факультативно-анаэробные микроорганизмы группы </w:t>
            </w:r>
            <w:proofErr w:type="spellStart"/>
            <w:r w:rsidRPr="00905466">
              <w:rPr>
                <w:b w:val="0"/>
              </w:rPr>
              <w:lastRenderedPageBreak/>
              <w:t>B.polymyxa</w:t>
            </w:r>
            <w:proofErr w:type="spellEnd"/>
            <w:r w:rsidRPr="00905466">
              <w:rPr>
                <w:b w:val="0"/>
              </w:rPr>
              <w:t xml:space="preserve">, </w:t>
            </w:r>
            <w:proofErr w:type="spellStart"/>
            <w:r w:rsidRPr="00905466">
              <w:rPr>
                <w:b w:val="0"/>
              </w:rPr>
              <w:t>негазообразующие</w:t>
            </w:r>
            <w:proofErr w:type="spellEnd"/>
            <w:r w:rsidRPr="00905466">
              <w:rPr>
                <w:b w:val="0"/>
              </w:rPr>
              <w:t xml:space="preserve"> спорообразующие </w:t>
            </w:r>
            <w:proofErr w:type="spellStart"/>
            <w:r w:rsidRPr="00905466">
              <w:rPr>
                <w:b w:val="0"/>
              </w:rPr>
              <w:t>мезофильные</w:t>
            </w:r>
            <w:proofErr w:type="spellEnd"/>
            <w:r w:rsidRPr="00905466">
              <w:rPr>
                <w:b w:val="0"/>
              </w:rPr>
              <w:t xml:space="preserve"> аэробные и </w:t>
            </w:r>
            <w:proofErr w:type="spellStart"/>
            <w:r w:rsidRPr="00905466">
              <w:rPr>
                <w:b w:val="0"/>
              </w:rPr>
              <w:t>факультативноанаэробные</w:t>
            </w:r>
            <w:proofErr w:type="spellEnd"/>
            <w:r w:rsidRPr="00905466">
              <w:rPr>
                <w:b w:val="0"/>
              </w:rPr>
              <w:t xml:space="preserve"> микроорганизмы, </w:t>
            </w:r>
            <w:proofErr w:type="spellStart"/>
            <w:r w:rsidRPr="00905466">
              <w:rPr>
                <w:b w:val="0"/>
              </w:rPr>
              <w:t>мезофильные</w:t>
            </w:r>
            <w:proofErr w:type="spellEnd"/>
            <w:r w:rsidRPr="00905466">
              <w:rPr>
                <w:b w:val="0"/>
              </w:rPr>
              <w:t xml:space="preserve"> </w:t>
            </w:r>
            <w:proofErr w:type="spellStart"/>
            <w:r w:rsidRPr="00905466">
              <w:rPr>
                <w:b w:val="0"/>
              </w:rPr>
              <w:t>клостридии</w:t>
            </w:r>
            <w:proofErr w:type="spellEnd"/>
            <w:r w:rsidRPr="00905466">
              <w:rPr>
                <w:b w:val="0"/>
              </w:rPr>
              <w:t xml:space="preserve"> С. </w:t>
            </w:r>
            <w:proofErr w:type="spellStart"/>
            <w:r w:rsidRPr="00905466">
              <w:rPr>
                <w:b w:val="0"/>
              </w:rPr>
              <w:t>botulinum</w:t>
            </w:r>
            <w:proofErr w:type="spellEnd"/>
            <w:r w:rsidRPr="00905466">
              <w:rPr>
                <w:b w:val="0"/>
              </w:rPr>
              <w:t xml:space="preserve"> и (или) С. </w:t>
            </w:r>
            <w:proofErr w:type="spellStart"/>
            <w:r w:rsidRPr="00905466">
              <w:rPr>
                <w:b w:val="0"/>
              </w:rPr>
              <w:t>perfrin-gens</w:t>
            </w:r>
            <w:proofErr w:type="spellEnd"/>
            <w:r w:rsidRPr="00905466">
              <w:rPr>
                <w:b w:val="0"/>
              </w:rPr>
              <w:t xml:space="preserve">, </w:t>
            </w:r>
            <w:proofErr w:type="spellStart"/>
            <w:r w:rsidRPr="00905466">
              <w:rPr>
                <w:b w:val="0"/>
              </w:rPr>
              <w:t>мезофильные</w:t>
            </w:r>
            <w:proofErr w:type="spellEnd"/>
            <w:r w:rsidRPr="00905466">
              <w:rPr>
                <w:b w:val="0"/>
              </w:rPr>
              <w:t xml:space="preserve"> </w:t>
            </w:r>
            <w:proofErr w:type="spellStart"/>
            <w:r w:rsidRPr="00905466">
              <w:rPr>
                <w:b w:val="0"/>
              </w:rPr>
              <w:t>клостридии</w:t>
            </w:r>
            <w:proofErr w:type="spellEnd"/>
            <w:r w:rsidRPr="00905466">
              <w:rPr>
                <w:b w:val="0"/>
              </w:rPr>
              <w:t xml:space="preserve"> кроме С. </w:t>
            </w:r>
            <w:proofErr w:type="spellStart"/>
            <w:r w:rsidRPr="00905466">
              <w:rPr>
                <w:b w:val="0"/>
              </w:rPr>
              <w:t>botulinum</w:t>
            </w:r>
            <w:proofErr w:type="spellEnd"/>
            <w:r w:rsidRPr="00905466">
              <w:rPr>
                <w:b w:val="0"/>
              </w:rPr>
              <w:t xml:space="preserve"> и (или) С. </w:t>
            </w:r>
            <w:proofErr w:type="spellStart"/>
            <w:r w:rsidRPr="00905466">
              <w:rPr>
                <w:b w:val="0"/>
              </w:rPr>
              <w:t>perfrin-gens</w:t>
            </w:r>
            <w:proofErr w:type="spellEnd"/>
            <w:r w:rsidRPr="00905466">
              <w:rPr>
                <w:b w:val="0"/>
              </w:rPr>
              <w:t xml:space="preserve">, </w:t>
            </w:r>
            <w:proofErr w:type="spellStart"/>
            <w:r w:rsidRPr="00905466">
              <w:rPr>
                <w:b w:val="0"/>
              </w:rPr>
              <w:t>неспорообразующие</w:t>
            </w:r>
            <w:proofErr w:type="spellEnd"/>
            <w:r w:rsidRPr="00905466">
              <w:rPr>
                <w:b w:val="0"/>
              </w:rPr>
              <w:t xml:space="preserve"> микроорганизмы и (или) плесневые грибы и или дрожжи). </w:t>
            </w:r>
          </w:p>
        </w:tc>
        <w:tc>
          <w:tcPr>
            <w:tcW w:w="3495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lastRenderedPageBreak/>
              <w:t>Токсичные элементы (свинец, мышьяк, кадмий, ртуть, олово (для консервов в сборной жестяной таре), пестициды, радионуклиды</w:t>
            </w:r>
          </w:p>
        </w:tc>
        <w:tc>
          <w:tcPr>
            <w:tcW w:w="3402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Частицы банок при вскрытии</w:t>
            </w:r>
          </w:p>
        </w:tc>
        <w:tc>
          <w:tcPr>
            <w:tcW w:w="3614" w:type="dxa"/>
            <w:gridSpan w:val="3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</w:p>
        </w:tc>
      </w:tr>
      <w:tr w:rsidR="00905466" w:rsidRPr="00C353C2" w:rsidTr="00905466">
        <w:tc>
          <w:tcPr>
            <w:tcW w:w="14560" w:type="dxa"/>
            <w:gridSpan w:val="6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  <w:r w:rsidRPr="00C353C2">
              <w:t xml:space="preserve">Рыба и рыбная продукция </w:t>
            </w:r>
            <w:r w:rsidRPr="00C353C2">
              <w:rPr>
                <w:vertAlign w:val="superscript"/>
              </w:rPr>
              <w:t>А</w:t>
            </w:r>
          </w:p>
        </w:tc>
      </w:tr>
      <w:tr w:rsidR="00905466" w:rsidRPr="00C353C2" w:rsidTr="00905466">
        <w:tc>
          <w:tcPr>
            <w:tcW w:w="4049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proofErr w:type="spellStart"/>
            <w:r w:rsidRPr="00905466">
              <w:rPr>
                <w:b w:val="0"/>
              </w:rPr>
              <w:t>КМАФАнМ</w:t>
            </w:r>
            <w:proofErr w:type="spellEnd"/>
            <w:r w:rsidRPr="00905466">
              <w:rPr>
                <w:b w:val="0"/>
              </w:rPr>
              <w:t>, БГКП (</w:t>
            </w:r>
            <w:proofErr w:type="spellStart"/>
            <w:r w:rsidRPr="00905466">
              <w:rPr>
                <w:b w:val="0"/>
              </w:rPr>
              <w:t>колиформы</w:t>
            </w:r>
            <w:proofErr w:type="spellEnd"/>
            <w:r w:rsidRPr="00905466">
              <w:rPr>
                <w:b w:val="0"/>
              </w:rPr>
              <w:t xml:space="preserve">), S. </w:t>
            </w:r>
            <w:proofErr w:type="spellStart"/>
            <w:r w:rsidRPr="00905466">
              <w:rPr>
                <w:b w:val="0"/>
              </w:rPr>
              <w:t>aureus</w:t>
            </w:r>
            <w:proofErr w:type="spellEnd"/>
            <w:r w:rsidRPr="00905466">
              <w:rPr>
                <w:b w:val="0"/>
              </w:rPr>
              <w:t xml:space="preserve">, </w:t>
            </w:r>
            <w:proofErr w:type="spellStart"/>
            <w:r w:rsidRPr="00905466">
              <w:rPr>
                <w:b w:val="0"/>
              </w:rPr>
              <w:t>L.monocytogenes</w:t>
            </w:r>
            <w:proofErr w:type="spellEnd"/>
            <w:r w:rsidRPr="00905466">
              <w:rPr>
                <w:b w:val="0"/>
              </w:rPr>
              <w:t xml:space="preserve">, V. </w:t>
            </w:r>
            <w:proofErr w:type="spellStart"/>
            <w:r w:rsidRPr="00905466">
              <w:rPr>
                <w:b w:val="0"/>
              </w:rPr>
              <w:t>Parahaemolyticus</w:t>
            </w:r>
            <w:proofErr w:type="spellEnd"/>
            <w:r w:rsidRPr="00905466">
              <w:rPr>
                <w:b w:val="0"/>
              </w:rPr>
              <w:t xml:space="preserve">, </w:t>
            </w:r>
            <w:proofErr w:type="spellStart"/>
            <w:r w:rsidRPr="00905466">
              <w:rPr>
                <w:b w:val="0"/>
              </w:rPr>
              <w:t>сульфитредуцирующие</w:t>
            </w:r>
            <w:proofErr w:type="spellEnd"/>
            <w:r w:rsidRPr="00905466">
              <w:rPr>
                <w:b w:val="0"/>
              </w:rPr>
              <w:t xml:space="preserve"> </w:t>
            </w:r>
            <w:proofErr w:type="spellStart"/>
            <w:r w:rsidRPr="00905466">
              <w:rPr>
                <w:b w:val="0"/>
              </w:rPr>
              <w:t>клостридии</w:t>
            </w:r>
            <w:proofErr w:type="spellEnd"/>
            <w:r w:rsidRPr="00905466">
              <w:rPr>
                <w:b w:val="0"/>
              </w:rPr>
              <w:t xml:space="preserve">, паразиты </w:t>
            </w:r>
          </w:p>
        </w:tc>
        <w:tc>
          <w:tcPr>
            <w:tcW w:w="3495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 xml:space="preserve">Токсичные элементы, гистамины, </w:t>
            </w:r>
            <w:proofErr w:type="spellStart"/>
            <w:r w:rsidRPr="00905466">
              <w:rPr>
                <w:b w:val="0"/>
              </w:rPr>
              <w:t>нитрозамины</w:t>
            </w:r>
            <w:proofErr w:type="spellEnd"/>
            <w:r w:rsidRPr="00905466">
              <w:rPr>
                <w:b w:val="0"/>
              </w:rPr>
              <w:t>, пестицидов, полихлорированные бифенилы, радионуклиды, диоксины</w:t>
            </w:r>
          </w:p>
        </w:tc>
        <w:tc>
          <w:tcPr>
            <w:tcW w:w="3402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Рыбные кости</w:t>
            </w:r>
          </w:p>
        </w:tc>
        <w:tc>
          <w:tcPr>
            <w:tcW w:w="1772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 xml:space="preserve">Да </w:t>
            </w:r>
          </w:p>
        </w:tc>
        <w:tc>
          <w:tcPr>
            <w:tcW w:w="1842" w:type="dxa"/>
            <w:gridSpan w:val="2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Указание наличия в составе блюд</w:t>
            </w:r>
          </w:p>
        </w:tc>
      </w:tr>
      <w:tr w:rsidR="00905466" w:rsidRPr="00C353C2" w:rsidTr="00905466">
        <w:tc>
          <w:tcPr>
            <w:tcW w:w="14560" w:type="dxa"/>
            <w:gridSpan w:val="6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  <w:r w:rsidRPr="00C353C2">
              <w:t>Масложировая продукция (масло растительное)</w:t>
            </w:r>
          </w:p>
        </w:tc>
      </w:tr>
      <w:tr w:rsidR="00905466" w:rsidRPr="00C353C2" w:rsidTr="00905466">
        <w:tc>
          <w:tcPr>
            <w:tcW w:w="4049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proofErr w:type="spellStart"/>
            <w:r w:rsidRPr="00905466">
              <w:rPr>
                <w:b w:val="0"/>
              </w:rPr>
              <w:t>КМАФАнМ</w:t>
            </w:r>
            <w:proofErr w:type="spellEnd"/>
            <w:r w:rsidRPr="00905466">
              <w:rPr>
                <w:b w:val="0"/>
              </w:rPr>
              <w:t>, БГКП (</w:t>
            </w:r>
            <w:proofErr w:type="spellStart"/>
            <w:r w:rsidRPr="00905466">
              <w:rPr>
                <w:b w:val="0"/>
              </w:rPr>
              <w:t>колиформы</w:t>
            </w:r>
            <w:proofErr w:type="spellEnd"/>
            <w:r w:rsidRPr="00905466">
              <w:rPr>
                <w:b w:val="0"/>
              </w:rPr>
              <w:t xml:space="preserve">), Патогенные, в т.ч. сальмонеллы в 25 г, Дрожжи, Плесени </w:t>
            </w:r>
          </w:p>
        </w:tc>
        <w:tc>
          <w:tcPr>
            <w:tcW w:w="3495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 xml:space="preserve">Токсичные элементы (свинец, мышьяк, кадмий, ртуть), </w:t>
            </w:r>
            <w:proofErr w:type="spellStart"/>
            <w:r w:rsidRPr="00905466">
              <w:rPr>
                <w:b w:val="0"/>
              </w:rPr>
              <w:t>микотоксины</w:t>
            </w:r>
            <w:proofErr w:type="spellEnd"/>
            <w:r w:rsidRPr="00905466">
              <w:rPr>
                <w:b w:val="0"/>
              </w:rPr>
              <w:t xml:space="preserve">, пестициды, афлатоксин В1, показатели окислительной порчи, </w:t>
            </w:r>
            <w:proofErr w:type="spellStart"/>
            <w:r w:rsidRPr="00905466">
              <w:rPr>
                <w:b w:val="0"/>
              </w:rPr>
              <w:t>бенз</w:t>
            </w:r>
            <w:proofErr w:type="spellEnd"/>
            <w:r w:rsidRPr="00905466">
              <w:rPr>
                <w:b w:val="0"/>
              </w:rPr>
              <w:t>(а)</w:t>
            </w:r>
            <w:proofErr w:type="spellStart"/>
            <w:r w:rsidRPr="00905466">
              <w:rPr>
                <w:b w:val="0"/>
              </w:rPr>
              <w:t>пирен</w:t>
            </w:r>
            <w:proofErr w:type="spellEnd"/>
            <w:r w:rsidRPr="00905466">
              <w:rPr>
                <w:b w:val="0"/>
              </w:rPr>
              <w:t>, радионуклиды</w:t>
            </w:r>
          </w:p>
        </w:tc>
        <w:tc>
          <w:tcPr>
            <w:tcW w:w="3402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кусочки пластика</w:t>
            </w:r>
          </w:p>
        </w:tc>
        <w:tc>
          <w:tcPr>
            <w:tcW w:w="3614" w:type="dxa"/>
            <w:gridSpan w:val="3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</w:p>
        </w:tc>
      </w:tr>
      <w:tr w:rsidR="00905466" w:rsidRPr="00C353C2" w:rsidTr="00905466">
        <w:tc>
          <w:tcPr>
            <w:tcW w:w="14560" w:type="dxa"/>
            <w:gridSpan w:val="6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  <w:r w:rsidRPr="00C353C2">
              <w:t>Какао-порошок</w:t>
            </w:r>
          </w:p>
        </w:tc>
      </w:tr>
      <w:tr w:rsidR="00905466" w:rsidRPr="00C353C2" w:rsidTr="00905466">
        <w:tc>
          <w:tcPr>
            <w:tcW w:w="4049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proofErr w:type="spellStart"/>
            <w:r w:rsidRPr="00905466">
              <w:rPr>
                <w:b w:val="0"/>
              </w:rPr>
              <w:t>КМАФАнМ</w:t>
            </w:r>
            <w:proofErr w:type="spellEnd"/>
            <w:r w:rsidRPr="00905466">
              <w:rPr>
                <w:b w:val="0"/>
              </w:rPr>
              <w:t>, БГКП (</w:t>
            </w:r>
            <w:proofErr w:type="spellStart"/>
            <w:r w:rsidRPr="00905466">
              <w:rPr>
                <w:b w:val="0"/>
              </w:rPr>
              <w:t>колиформы</w:t>
            </w:r>
            <w:proofErr w:type="spellEnd"/>
            <w:r w:rsidRPr="00905466">
              <w:rPr>
                <w:b w:val="0"/>
              </w:rPr>
              <w:t xml:space="preserve">), плесени, дрожжи </w:t>
            </w:r>
          </w:p>
        </w:tc>
        <w:tc>
          <w:tcPr>
            <w:tcW w:w="3495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 xml:space="preserve">Токсичные элементы, пестициды, </w:t>
            </w:r>
            <w:proofErr w:type="spellStart"/>
            <w:r w:rsidRPr="00905466">
              <w:rPr>
                <w:b w:val="0"/>
              </w:rPr>
              <w:t>микотоксины</w:t>
            </w:r>
            <w:proofErr w:type="spellEnd"/>
            <w:r w:rsidRPr="00905466">
              <w:rPr>
                <w:b w:val="0"/>
              </w:rPr>
              <w:t>: афлатоксин В1</w:t>
            </w:r>
          </w:p>
        </w:tc>
        <w:tc>
          <w:tcPr>
            <w:tcW w:w="3402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Бумага, от упаковки</w:t>
            </w:r>
          </w:p>
        </w:tc>
        <w:tc>
          <w:tcPr>
            <w:tcW w:w="3614" w:type="dxa"/>
            <w:gridSpan w:val="3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</w:p>
        </w:tc>
      </w:tr>
      <w:tr w:rsidR="00905466" w:rsidRPr="00C353C2" w:rsidTr="00905466">
        <w:tc>
          <w:tcPr>
            <w:tcW w:w="14560" w:type="dxa"/>
            <w:gridSpan w:val="6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  <w:r w:rsidRPr="00C353C2">
              <w:t>Напиток кофейный</w:t>
            </w:r>
          </w:p>
        </w:tc>
      </w:tr>
      <w:tr w:rsidR="00905466" w:rsidRPr="00C353C2" w:rsidTr="00905466">
        <w:tc>
          <w:tcPr>
            <w:tcW w:w="4049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proofErr w:type="spellStart"/>
            <w:r w:rsidRPr="00905466">
              <w:rPr>
                <w:b w:val="0"/>
              </w:rPr>
              <w:t>КМАФАнМ</w:t>
            </w:r>
            <w:proofErr w:type="spellEnd"/>
            <w:r w:rsidRPr="00905466">
              <w:rPr>
                <w:b w:val="0"/>
              </w:rPr>
              <w:t>, БГКП (</w:t>
            </w:r>
            <w:proofErr w:type="spellStart"/>
            <w:r w:rsidRPr="00905466">
              <w:rPr>
                <w:b w:val="0"/>
              </w:rPr>
              <w:t>колиформы</w:t>
            </w:r>
            <w:proofErr w:type="spellEnd"/>
            <w:r w:rsidRPr="00905466">
              <w:rPr>
                <w:b w:val="0"/>
              </w:rPr>
              <w:t xml:space="preserve">), сальмонеллы, дрожжи, плесени - </w:t>
            </w:r>
          </w:p>
        </w:tc>
        <w:tc>
          <w:tcPr>
            <w:tcW w:w="3495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 xml:space="preserve">Токсичные элементы, </w:t>
            </w:r>
            <w:proofErr w:type="spellStart"/>
            <w:r w:rsidRPr="00905466">
              <w:rPr>
                <w:b w:val="0"/>
              </w:rPr>
              <w:t>микотоксины</w:t>
            </w:r>
            <w:proofErr w:type="spellEnd"/>
            <w:r w:rsidRPr="00905466">
              <w:rPr>
                <w:b w:val="0"/>
              </w:rPr>
              <w:t>, пестициды, кофеин (у кофейного напитка)</w:t>
            </w:r>
          </w:p>
        </w:tc>
        <w:tc>
          <w:tcPr>
            <w:tcW w:w="3402" w:type="dxa"/>
          </w:tcPr>
          <w:p w:rsidR="00905466" w:rsidRPr="00C353C2" w:rsidRDefault="00905466" w:rsidP="00905466">
            <w:pPr>
              <w:jc w:val="center"/>
            </w:pPr>
          </w:p>
        </w:tc>
        <w:tc>
          <w:tcPr>
            <w:tcW w:w="3614" w:type="dxa"/>
            <w:gridSpan w:val="3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</w:p>
        </w:tc>
      </w:tr>
      <w:tr w:rsidR="00905466" w:rsidRPr="00C353C2" w:rsidTr="00905466">
        <w:tc>
          <w:tcPr>
            <w:tcW w:w="14560" w:type="dxa"/>
            <w:gridSpan w:val="6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  <w:r w:rsidRPr="00C353C2">
              <w:t>Чай</w:t>
            </w:r>
          </w:p>
        </w:tc>
      </w:tr>
      <w:tr w:rsidR="00905466" w:rsidRPr="00C353C2" w:rsidTr="00905466">
        <w:tc>
          <w:tcPr>
            <w:tcW w:w="4049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proofErr w:type="spellStart"/>
            <w:r w:rsidRPr="00905466">
              <w:rPr>
                <w:b w:val="0"/>
              </w:rPr>
              <w:t>КМАФАнМ</w:t>
            </w:r>
            <w:proofErr w:type="spellEnd"/>
            <w:r w:rsidRPr="00905466">
              <w:rPr>
                <w:b w:val="0"/>
              </w:rPr>
              <w:t xml:space="preserve">, плесени </w:t>
            </w:r>
          </w:p>
        </w:tc>
        <w:tc>
          <w:tcPr>
            <w:tcW w:w="3495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 xml:space="preserve">Токсичные элементы </w:t>
            </w:r>
          </w:p>
        </w:tc>
        <w:tc>
          <w:tcPr>
            <w:tcW w:w="3402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>Бумага, от упаковки</w:t>
            </w:r>
          </w:p>
        </w:tc>
        <w:tc>
          <w:tcPr>
            <w:tcW w:w="3614" w:type="dxa"/>
            <w:gridSpan w:val="3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</w:p>
        </w:tc>
      </w:tr>
      <w:tr w:rsidR="00905466" w:rsidRPr="00C353C2" w:rsidTr="00905466">
        <w:tc>
          <w:tcPr>
            <w:tcW w:w="14560" w:type="dxa"/>
            <w:gridSpan w:val="6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  <w:r w:rsidRPr="00C353C2">
              <w:t xml:space="preserve">Мучные кондитерские изделия </w:t>
            </w:r>
            <w:r w:rsidRPr="00C353C2">
              <w:rPr>
                <w:vertAlign w:val="superscript"/>
              </w:rPr>
              <w:t>А</w:t>
            </w:r>
          </w:p>
        </w:tc>
      </w:tr>
      <w:tr w:rsidR="00905466" w:rsidRPr="00C353C2" w:rsidTr="00905466">
        <w:tc>
          <w:tcPr>
            <w:tcW w:w="4049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lastRenderedPageBreak/>
              <w:t xml:space="preserve">Патогенные микроорганизмы, в т. ч., Сальмонеллы, КМАФАМ, БГКП, S. </w:t>
            </w:r>
            <w:proofErr w:type="spellStart"/>
            <w:r w:rsidRPr="00905466">
              <w:rPr>
                <w:b w:val="0"/>
              </w:rPr>
              <w:t>aureus</w:t>
            </w:r>
            <w:proofErr w:type="spellEnd"/>
            <w:r w:rsidRPr="00905466">
              <w:rPr>
                <w:b w:val="0"/>
              </w:rPr>
              <w:t xml:space="preserve">, Плесени, Бактерии рода, </w:t>
            </w:r>
            <w:proofErr w:type="spellStart"/>
            <w:r w:rsidRPr="00905466">
              <w:rPr>
                <w:b w:val="0"/>
              </w:rPr>
              <w:t>Proteu</w:t>
            </w:r>
            <w:proofErr w:type="spellEnd"/>
            <w:r w:rsidRPr="00905466">
              <w:rPr>
                <w:b w:val="0"/>
              </w:rPr>
              <w:t xml:space="preserve"> - </w:t>
            </w:r>
          </w:p>
        </w:tc>
        <w:tc>
          <w:tcPr>
            <w:tcW w:w="3495" w:type="dxa"/>
          </w:tcPr>
          <w:p w:rsidR="00905466" w:rsidRPr="00905466" w:rsidRDefault="00905466" w:rsidP="00905466">
            <w:pPr>
              <w:jc w:val="center"/>
              <w:rPr>
                <w:b w:val="0"/>
              </w:rPr>
            </w:pPr>
            <w:r w:rsidRPr="00905466">
              <w:rPr>
                <w:b w:val="0"/>
              </w:rPr>
              <w:t xml:space="preserve">Токсичные элементы, </w:t>
            </w:r>
            <w:proofErr w:type="spellStart"/>
            <w:r w:rsidRPr="00905466">
              <w:rPr>
                <w:b w:val="0"/>
              </w:rPr>
              <w:t>микотоксины</w:t>
            </w:r>
            <w:proofErr w:type="spellEnd"/>
            <w:r w:rsidRPr="00905466">
              <w:rPr>
                <w:b w:val="0"/>
              </w:rPr>
              <w:t xml:space="preserve">, пестициды, радионуклиды, </w:t>
            </w:r>
            <w:proofErr w:type="spellStart"/>
            <w:r w:rsidRPr="00905466">
              <w:rPr>
                <w:b w:val="0"/>
              </w:rPr>
              <w:t>охратоксин</w:t>
            </w:r>
            <w:proofErr w:type="spellEnd"/>
            <w:r w:rsidRPr="00905466">
              <w:rPr>
                <w:b w:val="0"/>
              </w:rPr>
              <w:t xml:space="preserve"> А, вредные примеси,</w:t>
            </w:r>
          </w:p>
        </w:tc>
        <w:tc>
          <w:tcPr>
            <w:tcW w:w="3402" w:type="dxa"/>
          </w:tcPr>
          <w:p w:rsidR="00905466" w:rsidRPr="00C353C2" w:rsidRDefault="00905466" w:rsidP="00905466">
            <w:pPr>
              <w:jc w:val="center"/>
            </w:pPr>
            <w:r w:rsidRPr="00C353C2">
              <w:t>-</w:t>
            </w:r>
          </w:p>
        </w:tc>
        <w:tc>
          <w:tcPr>
            <w:tcW w:w="1807" w:type="dxa"/>
            <w:gridSpan w:val="2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  <w:r w:rsidRPr="00C353C2">
              <w:t>да</w:t>
            </w:r>
          </w:p>
        </w:tc>
        <w:tc>
          <w:tcPr>
            <w:tcW w:w="1807" w:type="dxa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</w:p>
        </w:tc>
      </w:tr>
      <w:tr w:rsidR="00905466" w:rsidRPr="00C353C2" w:rsidTr="00905466">
        <w:tc>
          <w:tcPr>
            <w:tcW w:w="4049" w:type="dxa"/>
          </w:tcPr>
          <w:p w:rsidR="00905466" w:rsidRPr="00C353C2" w:rsidRDefault="00905466" w:rsidP="00905466">
            <w:pPr>
              <w:jc w:val="center"/>
            </w:pPr>
          </w:p>
        </w:tc>
        <w:tc>
          <w:tcPr>
            <w:tcW w:w="3495" w:type="dxa"/>
          </w:tcPr>
          <w:p w:rsidR="00905466" w:rsidRPr="00C353C2" w:rsidRDefault="00905466" w:rsidP="00905466">
            <w:pPr>
              <w:jc w:val="center"/>
            </w:pPr>
          </w:p>
        </w:tc>
        <w:tc>
          <w:tcPr>
            <w:tcW w:w="3402" w:type="dxa"/>
          </w:tcPr>
          <w:p w:rsidR="00905466" w:rsidRPr="00C353C2" w:rsidRDefault="00905466" w:rsidP="00905466">
            <w:pPr>
              <w:jc w:val="center"/>
            </w:pPr>
          </w:p>
        </w:tc>
        <w:tc>
          <w:tcPr>
            <w:tcW w:w="3614" w:type="dxa"/>
            <w:gridSpan w:val="3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</w:p>
        </w:tc>
      </w:tr>
      <w:tr w:rsidR="00905466" w:rsidRPr="00C353C2" w:rsidTr="00905466">
        <w:tc>
          <w:tcPr>
            <w:tcW w:w="4049" w:type="dxa"/>
          </w:tcPr>
          <w:p w:rsidR="00905466" w:rsidRPr="00C353C2" w:rsidRDefault="00905466" w:rsidP="00905466">
            <w:pPr>
              <w:jc w:val="center"/>
            </w:pPr>
          </w:p>
        </w:tc>
        <w:tc>
          <w:tcPr>
            <w:tcW w:w="3495" w:type="dxa"/>
          </w:tcPr>
          <w:p w:rsidR="00905466" w:rsidRPr="00C353C2" w:rsidRDefault="00905466" w:rsidP="00905466">
            <w:pPr>
              <w:jc w:val="center"/>
            </w:pPr>
          </w:p>
        </w:tc>
        <w:tc>
          <w:tcPr>
            <w:tcW w:w="3402" w:type="dxa"/>
          </w:tcPr>
          <w:p w:rsidR="00905466" w:rsidRPr="00C353C2" w:rsidRDefault="00905466" w:rsidP="00905466">
            <w:pPr>
              <w:jc w:val="center"/>
            </w:pPr>
          </w:p>
        </w:tc>
        <w:tc>
          <w:tcPr>
            <w:tcW w:w="3614" w:type="dxa"/>
            <w:gridSpan w:val="3"/>
          </w:tcPr>
          <w:p w:rsidR="00905466" w:rsidRPr="00C353C2" w:rsidRDefault="00905466" w:rsidP="00905466">
            <w:pPr>
              <w:jc w:val="center"/>
              <w:rPr>
                <w:b w:val="0"/>
              </w:rPr>
            </w:pPr>
          </w:p>
        </w:tc>
      </w:tr>
    </w:tbl>
    <w:p w:rsidR="00905466" w:rsidRPr="00C353C2" w:rsidRDefault="00905466" w:rsidP="00905466"/>
    <w:p w:rsidR="00905466" w:rsidRDefault="00905466" w:rsidP="00905466">
      <w:pPr>
        <w:rPr>
          <w:b w:val="0"/>
        </w:rPr>
      </w:pPr>
    </w:p>
    <w:p w:rsidR="00905466" w:rsidRDefault="00905466" w:rsidP="00905466">
      <w:pPr>
        <w:rPr>
          <w:b w:val="0"/>
        </w:rPr>
      </w:pPr>
    </w:p>
    <w:p w:rsidR="00905466" w:rsidRDefault="00905466" w:rsidP="00905466">
      <w:pPr>
        <w:rPr>
          <w:b w:val="0"/>
        </w:rPr>
      </w:pPr>
    </w:p>
    <w:p w:rsidR="00905466" w:rsidRDefault="00905466" w:rsidP="00905466">
      <w:pPr>
        <w:rPr>
          <w:b w:val="0"/>
        </w:rPr>
      </w:pPr>
    </w:p>
    <w:p w:rsidR="00905466" w:rsidRDefault="00905466" w:rsidP="00905466">
      <w:pPr>
        <w:rPr>
          <w:b w:val="0"/>
        </w:rPr>
      </w:pPr>
    </w:p>
    <w:p w:rsidR="00905466" w:rsidRDefault="00905466" w:rsidP="00905466">
      <w:pPr>
        <w:rPr>
          <w:b w:val="0"/>
        </w:rPr>
      </w:pPr>
    </w:p>
    <w:p w:rsidR="00905466" w:rsidRDefault="00905466" w:rsidP="00905466">
      <w:pPr>
        <w:rPr>
          <w:b w:val="0"/>
        </w:rPr>
      </w:pPr>
    </w:p>
    <w:p w:rsidR="00905466" w:rsidRDefault="00905466" w:rsidP="00905466">
      <w:pPr>
        <w:rPr>
          <w:b w:val="0"/>
        </w:rPr>
      </w:pPr>
    </w:p>
    <w:p w:rsidR="00905466" w:rsidRDefault="00905466" w:rsidP="00905466">
      <w:pPr>
        <w:rPr>
          <w:b w:val="0"/>
        </w:rPr>
      </w:pPr>
    </w:p>
    <w:p w:rsidR="00905466" w:rsidRDefault="00905466" w:rsidP="00905466">
      <w:pPr>
        <w:rPr>
          <w:b w:val="0"/>
        </w:rPr>
      </w:pPr>
    </w:p>
    <w:p w:rsidR="00905466" w:rsidRDefault="00905466" w:rsidP="00905466">
      <w:pPr>
        <w:rPr>
          <w:b w:val="0"/>
        </w:rPr>
      </w:pPr>
    </w:p>
    <w:p w:rsidR="00905466" w:rsidRDefault="00905466" w:rsidP="00905466">
      <w:pPr>
        <w:rPr>
          <w:b w:val="0"/>
        </w:rPr>
      </w:pPr>
    </w:p>
    <w:p w:rsidR="00905466" w:rsidRDefault="00905466" w:rsidP="00905466">
      <w:pPr>
        <w:rPr>
          <w:b w:val="0"/>
        </w:rPr>
      </w:pPr>
    </w:p>
    <w:p w:rsidR="00905466" w:rsidRDefault="00905466" w:rsidP="00905466">
      <w:pPr>
        <w:rPr>
          <w:b w:val="0"/>
        </w:rPr>
      </w:pPr>
    </w:p>
    <w:p w:rsidR="00905466" w:rsidRDefault="00905466" w:rsidP="00905466">
      <w:pPr>
        <w:rPr>
          <w:b w:val="0"/>
        </w:rPr>
        <w:sectPr w:rsidR="00905466" w:rsidSect="00FC0136">
          <w:pgSz w:w="11906" w:h="16838"/>
          <w:pgMar w:top="1134" w:right="851" w:bottom="1134" w:left="709" w:header="709" w:footer="709" w:gutter="0"/>
          <w:cols w:space="708"/>
          <w:docGrid w:linePitch="360"/>
        </w:sectPr>
      </w:pPr>
    </w:p>
    <w:p w:rsidR="00905466" w:rsidRPr="00C353C2" w:rsidRDefault="00905466" w:rsidP="00905466">
      <w:pPr>
        <w:rPr>
          <w:b w:val="0"/>
        </w:rPr>
      </w:pPr>
      <w:r>
        <w:lastRenderedPageBreak/>
        <w:t xml:space="preserve">3.6.2 </w:t>
      </w:r>
      <w:r w:rsidRPr="00C353C2">
        <w:t>Анализ опасностей, определение их степени риска, выбор мер контроля, план управления опасностями при входном контроле сырья и материалов</w:t>
      </w:r>
    </w:p>
    <w:p w:rsidR="00905466" w:rsidRPr="00C353C2" w:rsidRDefault="00905466" w:rsidP="00905466"/>
    <w:tbl>
      <w:tblPr>
        <w:tblStyle w:val="a9"/>
        <w:tblW w:w="15163" w:type="dxa"/>
        <w:tblLayout w:type="fixed"/>
        <w:tblLook w:val="04A0" w:firstRow="1" w:lastRow="0" w:firstColumn="1" w:lastColumn="0" w:noHBand="0" w:noVBand="1"/>
      </w:tblPr>
      <w:tblGrid>
        <w:gridCol w:w="1052"/>
        <w:gridCol w:w="1822"/>
        <w:gridCol w:w="1189"/>
        <w:gridCol w:w="3445"/>
        <w:gridCol w:w="1134"/>
        <w:gridCol w:w="813"/>
        <w:gridCol w:w="797"/>
        <w:gridCol w:w="4911"/>
      </w:tblGrid>
      <w:tr w:rsidR="00905466" w:rsidRPr="00C353C2" w:rsidTr="00905466">
        <w:tc>
          <w:tcPr>
            <w:tcW w:w="1052" w:type="dxa"/>
          </w:tcPr>
          <w:p w:rsidR="00905466" w:rsidRPr="00905466" w:rsidRDefault="00905466" w:rsidP="00905466">
            <w:pPr>
              <w:rPr>
                <w:b w:val="0"/>
                <w:sz w:val="20"/>
              </w:rPr>
            </w:pPr>
            <w:r w:rsidRPr="00905466">
              <w:rPr>
                <w:sz w:val="20"/>
              </w:rPr>
              <w:t xml:space="preserve">№ </w:t>
            </w:r>
          </w:p>
        </w:tc>
        <w:tc>
          <w:tcPr>
            <w:tcW w:w="1822" w:type="dxa"/>
          </w:tcPr>
          <w:p w:rsidR="00905466" w:rsidRPr="00905466" w:rsidRDefault="00905466" w:rsidP="00905466">
            <w:pPr>
              <w:rPr>
                <w:b w:val="0"/>
                <w:sz w:val="20"/>
              </w:rPr>
            </w:pPr>
            <w:r w:rsidRPr="00905466">
              <w:rPr>
                <w:sz w:val="20"/>
              </w:rPr>
              <w:t>Наименование этапа процесса</w:t>
            </w:r>
          </w:p>
        </w:tc>
        <w:tc>
          <w:tcPr>
            <w:tcW w:w="1189" w:type="dxa"/>
          </w:tcPr>
          <w:p w:rsidR="00905466" w:rsidRPr="00905466" w:rsidRDefault="00905466" w:rsidP="00905466">
            <w:pPr>
              <w:rPr>
                <w:b w:val="0"/>
                <w:sz w:val="20"/>
              </w:rPr>
            </w:pPr>
            <w:r w:rsidRPr="00905466">
              <w:rPr>
                <w:sz w:val="20"/>
              </w:rPr>
              <w:t>Вид опасности</w:t>
            </w:r>
          </w:p>
        </w:tc>
        <w:tc>
          <w:tcPr>
            <w:tcW w:w="3445" w:type="dxa"/>
          </w:tcPr>
          <w:p w:rsidR="00905466" w:rsidRPr="00905466" w:rsidRDefault="00905466" w:rsidP="00905466">
            <w:pPr>
              <w:rPr>
                <w:b w:val="0"/>
                <w:sz w:val="20"/>
              </w:rPr>
            </w:pPr>
            <w:r w:rsidRPr="00905466">
              <w:rPr>
                <w:sz w:val="20"/>
              </w:rPr>
              <w:t>Описание опасности/</w:t>
            </w:r>
          </w:p>
          <w:p w:rsidR="00905466" w:rsidRPr="00905466" w:rsidRDefault="00905466" w:rsidP="00905466">
            <w:pPr>
              <w:rPr>
                <w:b w:val="0"/>
                <w:sz w:val="20"/>
              </w:rPr>
            </w:pPr>
            <w:r w:rsidRPr="00905466">
              <w:rPr>
                <w:sz w:val="20"/>
              </w:rPr>
              <w:t>Источник опасности</w:t>
            </w:r>
          </w:p>
        </w:tc>
        <w:tc>
          <w:tcPr>
            <w:tcW w:w="1134" w:type="dxa"/>
          </w:tcPr>
          <w:p w:rsidR="00905466" w:rsidRPr="00905466" w:rsidRDefault="00905466" w:rsidP="00905466">
            <w:pPr>
              <w:rPr>
                <w:b w:val="0"/>
                <w:sz w:val="20"/>
              </w:rPr>
            </w:pPr>
            <w:proofErr w:type="spellStart"/>
            <w:r w:rsidRPr="00905466">
              <w:rPr>
                <w:sz w:val="20"/>
              </w:rPr>
              <w:t>Вероятност</w:t>
            </w:r>
            <w:proofErr w:type="spellEnd"/>
            <w:r w:rsidRPr="00905466">
              <w:rPr>
                <w:sz w:val="20"/>
              </w:rPr>
              <w:t xml:space="preserve"> ь появления</w:t>
            </w:r>
          </w:p>
        </w:tc>
        <w:tc>
          <w:tcPr>
            <w:tcW w:w="813" w:type="dxa"/>
          </w:tcPr>
          <w:p w:rsidR="00905466" w:rsidRPr="00905466" w:rsidRDefault="00905466" w:rsidP="00905466">
            <w:pPr>
              <w:rPr>
                <w:b w:val="0"/>
                <w:sz w:val="20"/>
              </w:rPr>
            </w:pPr>
            <w:r w:rsidRPr="00905466">
              <w:rPr>
                <w:sz w:val="20"/>
              </w:rPr>
              <w:t xml:space="preserve">Тяжесть после </w:t>
            </w:r>
            <w:proofErr w:type="spellStart"/>
            <w:r w:rsidRPr="00905466">
              <w:rPr>
                <w:sz w:val="20"/>
              </w:rPr>
              <w:t>дствии</w:t>
            </w:r>
            <w:proofErr w:type="spellEnd"/>
          </w:p>
        </w:tc>
        <w:tc>
          <w:tcPr>
            <w:tcW w:w="797" w:type="dxa"/>
          </w:tcPr>
          <w:p w:rsidR="00905466" w:rsidRPr="00905466" w:rsidRDefault="00905466" w:rsidP="00905466">
            <w:pPr>
              <w:rPr>
                <w:b w:val="0"/>
                <w:sz w:val="20"/>
              </w:rPr>
            </w:pPr>
            <w:r w:rsidRPr="00905466">
              <w:rPr>
                <w:sz w:val="20"/>
              </w:rPr>
              <w:t>ККТ</w:t>
            </w:r>
          </w:p>
        </w:tc>
        <w:tc>
          <w:tcPr>
            <w:tcW w:w="4911" w:type="dxa"/>
          </w:tcPr>
          <w:p w:rsidR="00905466" w:rsidRPr="00905466" w:rsidRDefault="00905466" w:rsidP="00905466">
            <w:pPr>
              <w:rPr>
                <w:b w:val="0"/>
                <w:sz w:val="20"/>
              </w:rPr>
            </w:pPr>
            <w:r w:rsidRPr="00905466">
              <w:rPr>
                <w:sz w:val="20"/>
              </w:rPr>
              <w:t>План управления опасностями</w:t>
            </w:r>
          </w:p>
        </w:tc>
      </w:tr>
      <w:tr w:rsidR="00905466" w:rsidRPr="00C353C2" w:rsidTr="00905466">
        <w:tc>
          <w:tcPr>
            <w:tcW w:w="1052" w:type="dxa"/>
          </w:tcPr>
          <w:p w:rsidR="00905466" w:rsidRPr="00C353C2" w:rsidRDefault="00905466" w:rsidP="00905466">
            <w:pPr>
              <w:rPr>
                <w:b w:val="0"/>
              </w:rPr>
            </w:pPr>
            <w:r>
              <w:rPr>
                <w:b w:val="0"/>
              </w:rPr>
              <w:t>1.</w:t>
            </w:r>
          </w:p>
        </w:tc>
        <w:tc>
          <w:tcPr>
            <w:tcW w:w="1822" w:type="dxa"/>
          </w:tcPr>
          <w:p w:rsidR="00905466" w:rsidRPr="00C353C2" w:rsidRDefault="00905466" w:rsidP="00905466">
            <w:pPr>
              <w:rPr>
                <w:b w:val="0"/>
              </w:rPr>
            </w:pPr>
            <w:r w:rsidRPr="00C353C2">
              <w:t>Входной контроль сырья и материалов</w:t>
            </w:r>
          </w:p>
        </w:tc>
        <w:tc>
          <w:tcPr>
            <w:tcW w:w="1189" w:type="dxa"/>
          </w:tcPr>
          <w:p w:rsidR="00905466" w:rsidRPr="00C353C2" w:rsidRDefault="00905466" w:rsidP="00905466">
            <w:pPr>
              <w:rPr>
                <w:b w:val="0"/>
              </w:rPr>
            </w:pPr>
          </w:p>
        </w:tc>
        <w:tc>
          <w:tcPr>
            <w:tcW w:w="3445" w:type="dxa"/>
          </w:tcPr>
          <w:p w:rsidR="00905466" w:rsidRPr="00C353C2" w:rsidRDefault="00905466" w:rsidP="00905466">
            <w:pPr>
              <w:rPr>
                <w:b w:val="0"/>
              </w:rPr>
            </w:pPr>
          </w:p>
        </w:tc>
        <w:tc>
          <w:tcPr>
            <w:tcW w:w="1134" w:type="dxa"/>
          </w:tcPr>
          <w:p w:rsidR="00905466" w:rsidRPr="00C353C2" w:rsidRDefault="00905466" w:rsidP="00905466">
            <w:pPr>
              <w:rPr>
                <w:b w:val="0"/>
              </w:rPr>
            </w:pPr>
          </w:p>
        </w:tc>
        <w:tc>
          <w:tcPr>
            <w:tcW w:w="813" w:type="dxa"/>
          </w:tcPr>
          <w:p w:rsidR="00905466" w:rsidRPr="00C353C2" w:rsidRDefault="00905466" w:rsidP="00905466">
            <w:pPr>
              <w:rPr>
                <w:b w:val="0"/>
              </w:rPr>
            </w:pPr>
          </w:p>
        </w:tc>
        <w:tc>
          <w:tcPr>
            <w:tcW w:w="797" w:type="dxa"/>
          </w:tcPr>
          <w:p w:rsidR="00905466" w:rsidRPr="00C353C2" w:rsidRDefault="00905466" w:rsidP="00905466">
            <w:pPr>
              <w:rPr>
                <w:b w:val="0"/>
              </w:rPr>
            </w:pPr>
          </w:p>
        </w:tc>
        <w:tc>
          <w:tcPr>
            <w:tcW w:w="4911" w:type="dxa"/>
          </w:tcPr>
          <w:p w:rsidR="00905466" w:rsidRPr="00C353C2" w:rsidRDefault="00905466" w:rsidP="00905466">
            <w:pPr>
              <w:rPr>
                <w:b w:val="0"/>
              </w:rPr>
            </w:pPr>
          </w:p>
        </w:tc>
      </w:tr>
      <w:tr w:rsidR="00905466" w:rsidRPr="00905466" w:rsidTr="00905466">
        <w:tc>
          <w:tcPr>
            <w:tcW w:w="1052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1.</w:t>
            </w:r>
          </w:p>
        </w:tc>
        <w:tc>
          <w:tcPr>
            <w:tcW w:w="1822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Входной контроль, разгрузка и взвешивание</w:t>
            </w:r>
          </w:p>
        </w:tc>
        <w:tc>
          <w:tcPr>
            <w:tcW w:w="1189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м</w:t>
            </w:r>
          </w:p>
        </w:tc>
        <w:tc>
          <w:tcPr>
            <w:tcW w:w="3445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Возможно присутствие в сырье патогенных микроорганизмов и их рост из-за нарушения температурных режимов транспортирования, особенно молочная продукция, которая не подвергается термической обработке</w:t>
            </w:r>
          </w:p>
        </w:tc>
        <w:tc>
          <w:tcPr>
            <w:tcW w:w="1134" w:type="dxa"/>
          </w:tcPr>
          <w:p w:rsidR="00905466" w:rsidRP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813" w:type="dxa"/>
          </w:tcPr>
          <w:p w:rsidR="00905466" w:rsidRP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4911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Контроль сроков годности и температуры при доставке в транспортном средстве. Визуальный контроль по органолептическим показателям.</w:t>
            </w:r>
          </w:p>
        </w:tc>
      </w:tr>
      <w:tr w:rsidR="00905466" w:rsidRPr="00905466" w:rsidTr="00905466">
        <w:tc>
          <w:tcPr>
            <w:tcW w:w="1052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1.1</w:t>
            </w:r>
          </w:p>
        </w:tc>
        <w:tc>
          <w:tcPr>
            <w:tcW w:w="1822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Входной контроль, разгрузка и взвешивание</w:t>
            </w:r>
          </w:p>
        </w:tc>
        <w:tc>
          <w:tcPr>
            <w:tcW w:w="1189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ф</w:t>
            </w:r>
          </w:p>
        </w:tc>
        <w:tc>
          <w:tcPr>
            <w:tcW w:w="3445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Возможно загрязнение сырья и материалов (перекрестные загрязнения) при нарушении условий транспортирования</w:t>
            </w:r>
          </w:p>
        </w:tc>
        <w:tc>
          <w:tcPr>
            <w:tcW w:w="1134" w:type="dxa"/>
          </w:tcPr>
          <w:p w:rsidR="00905466" w:rsidRP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813" w:type="dxa"/>
          </w:tcPr>
          <w:p w:rsidR="00905466" w:rsidRP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4911" w:type="dxa"/>
            <w:vMerge w:val="restart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Проведение входного контроля поступающего сырья, продуктов и материалов. Проведение входного контроля поступающего сырья, продуктов и материалов. Журнал входного контроля сырья, продуктов и бракеража скоропортящейся пищевой продукции Инструкция о входном контроле поступающих сырья, продуктов, материалов</w:t>
            </w:r>
          </w:p>
        </w:tc>
      </w:tr>
      <w:tr w:rsidR="00905466" w:rsidRPr="00905466" w:rsidTr="00905466">
        <w:tc>
          <w:tcPr>
            <w:tcW w:w="1052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1822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1189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3445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Возможно загрязнение пищевых продуктов при нарушении товарного соседства и совместном транспортировании пищевых продуктов и химических средств. Возможно наличие в сырье остаточных количеств токсичных элементов (кадмий, ртуть, мышьяк, свинец), олова </w:t>
            </w:r>
            <w:r w:rsidRPr="00905466">
              <w:rPr>
                <w:b w:val="0"/>
              </w:rPr>
              <w:lastRenderedPageBreak/>
              <w:t>(для консервов в сборной жестяной таре), антибиотиков, пестицидов, радионуклидов, нитратов, ГМО) при отсутствии документов, подтверждающих безопасность</w:t>
            </w:r>
          </w:p>
        </w:tc>
        <w:tc>
          <w:tcPr>
            <w:tcW w:w="1134" w:type="dxa"/>
          </w:tcPr>
          <w:p w:rsidR="00905466" w:rsidRP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lastRenderedPageBreak/>
              <w:t>1</w:t>
            </w:r>
          </w:p>
        </w:tc>
        <w:tc>
          <w:tcPr>
            <w:tcW w:w="813" w:type="dxa"/>
          </w:tcPr>
          <w:p w:rsidR="00905466" w:rsidRP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7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4911" w:type="dxa"/>
            <w:vMerge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</w:tr>
      <w:tr w:rsidR="00905466" w:rsidRPr="00905466" w:rsidTr="00905466">
        <w:tc>
          <w:tcPr>
            <w:tcW w:w="1052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1.2</w:t>
            </w:r>
          </w:p>
        </w:tc>
        <w:tc>
          <w:tcPr>
            <w:tcW w:w="1822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Хранение сырья, полуфабрикатов, продуктов</w:t>
            </w:r>
          </w:p>
        </w:tc>
        <w:tc>
          <w:tcPr>
            <w:tcW w:w="1189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м</w:t>
            </w:r>
          </w:p>
        </w:tc>
        <w:tc>
          <w:tcPr>
            <w:tcW w:w="3445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Возможен рост и размножение микроорганизмов в сырье, полуфабрикатах, продуктах из-за нарушения температурных режимов хранения и при нарушение товарного соседства при хранении (сырое готовое)</w:t>
            </w:r>
          </w:p>
        </w:tc>
        <w:tc>
          <w:tcPr>
            <w:tcW w:w="1134" w:type="dxa"/>
          </w:tcPr>
          <w:p w:rsidR="00905466" w:rsidRP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813" w:type="dxa"/>
          </w:tcPr>
          <w:p w:rsidR="00905466" w:rsidRP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7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ККТ 1</w:t>
            </w:r>
          </w:p>
        </w:tc>
        <w:tc>
          <w:tcPr>
            <w:tcW w:w="4911" w:type="dxa"/>
            <w:vMerge w:val="restart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Соблюдение условий хранения сырья и пищевых продуктов. Инструкция по хранению сырья и пищевых продуктов Журнал входного контроля сырья, продуктов и бракеража скоропортящейся пищевой </w:t>
            </w:r>
            <w:proofErr w:type="gramStart"/>
            <w:r w:rsidRPr="00905466">
              <w:rPr>
                <w:b w:val="0"/>
              </w:rPr>
              <w:t>продукции При</w:t>
            </w:r>
            <w:proofErr w:type="gramEnd"/>
            <w:r w:rsidRPr="00905466">
              <w:rPr>
                <w:b w:val="0"/>
              </w:rPr>
              <w:t xml:space="preserve"> несоответствии сырья действия в соответствии с Инструкцией по управлению несоответствующей продукцией</w:t>
            </w:r>
          </w:p>
        </w:tc>
      </w:tr>
      <w:tr w:rsidR="00905466" w:rsidRPr="00905466" w:rsidTr="00905466">
        <w:tc>
          <w:tcPr>
            <w:tcW w:w="1052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1822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1189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ф</w:t>
            </w:r>
          </w:p>
        </w:tc>
        <w:tc>
          <w:tcPr>
            <w:tcW w:w="3445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Нарушение упаковки при хранении, попадание посторонних предметов</w:t>
            </w:r>
          </w:p>
        </w:tc>
        <w:tc>
          <w:tcPr>
            <w:tcW w:w="1134" w:type="dxa"/>
          </w:tcPr>
          <w:p w:rsidR="00905466" w:rsidRP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813" w:type="dxa"/>
          </w:tcPr>
          <w:p w:rsidR="00905466" w:rsidRP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4911" w:type="dxa"/>
            <w:vMerge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</w:tr>
      <w:tr w:rsidR="00905466" w:rsidRPr="00905466" w:rsidTr="00905466">
        <w:tc>
          <w:tcPr>
            <w:tcW w:w="1052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1822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1189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Х</w:t>
            </w:r>
          </w:p>
        </w:tc>
        <w:tc>
          <w:tcPr>
            <w:tcW w:w="3445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Нарушение товарного соседства при хранении</w:t>
            </w:r>
          </w:p>
        </w:tc>
        <w:tc>
          <w:tcPr>
            <w:tcW w:w="1134" w:type="dxa"/>
          </w:tcPr>
          <w:p w:rsidR="00905466" w:rsidRP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813" w:type="dxa"/>
          </w:tcPr>
          <w:p w:rsidR="00905466" w:rsidRP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7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4911" w:type="dxa"/>
            <w:vMerge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</w:tr>
    </w:tbl>
    <w:p w:rsidR="00905466" w:rsidRPr="00905466" w:rsidRDefault="00905466" w:rsidP="00905466">
      <w:pPr>
        <w:rPr>
          <w:b w:val="0"/>
        </w:rPr>
      </w:pPr>
    </w:p>
    <w:p w:rsidR="00905466" w:rsidRDefault="00905466" w:rsidP="00905466">
      <w:pPr>
        <w:rPr>
          <w:b w:val="0"/>
        </w:rPr>
      </w:pPr>
    </w:p>
    <w:p w:rsidR="00905466" w:rsidRDefault="00905466" w:rsidP="00905466">
      <w:pPr>
        <w:rPr>
          <w:b w:val="0"/>
        </w:rPr>
      </w:pPr>
    </w:p>
    <w:p w:rsidR="00905466" w:rsidRDefault="00905466" w:rsidP="00905466">
      <w:pPr>
        <w:rPr>
          <w:b w:val="0"/>
        </w:rPr>
        <w:sectPr w:rsidR="00905466" w:rsidSect="0090546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05466" w:rsidRPr="00C353C2" w:rsidRDefault="00905466" w:rsidP="00905466">
      <w:pPr>
        <w:rPr>
          <w:b w:val="0"/>
        </w:rPr>
      </w:pPr>
      <w:r w:rsidRPr="00C353C2">
        <w:lastRenderedPageBreak/>
        <w:t>Опасные факторы, приведенные для изготавливаемых блюд и продукции</w:t>
      </w:r>
    </w:p>
    <w:p w:rsidR="00905466" w:rsidRPr="00C353C2" w:rsidRDefault="00905466" w:rsidP="00905466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40"/>
        <w:gridCol w:w="2590"/>
        <w:gridCol w:w="2506"/>
        <w:gridCol w:w="2727"/>
      </w:tblGrid>
      <w:tr w:rsidR="00905466" w:rsidRPr="00C353C2" w:rsidTr="00905466">
        <w:tc>
          <w:tcPr>
            <w:tcW w:w="3640" w:type="dxa"/>
          </w:tcPr>
          <w:p w:rsidR="00905466" w:rsidRPr="00C353C2" w:rsidRDefault="00905466" w:rsidP="00905466">
            <w:pPr>
              <w:rPr>
                <w:b w:val="0"/>
              </w:rPr>
            </w:pPr>
            <w:r w:rsidRPr="00C353C2">
              <w:t>Наименование опасного фактора</w:t>
            </w:r>
          </w:p>
        </w:tc>
        <w:tc>
          <w:tcPr>
            <w:tcW w:w="3640" w:type="dxa"/>
          </w:tcPr>
          <w:p w:rsidR="00905466" w:rsidRPr="00C353C2" w:rsidRDefault="00905466" w:rsidP="00905466">
            <w:pPr>
              <w:rPr>
                <w:b w:val="0"/>
              </w:rPr>
            </w:pPr>
            <w:r w:rsidRPr="00C353C2">
              <w:t>Краткая характеристика опасности</w:t>
            </w:r>
          </w:p>
        </w:tc>
        <w:tc>
          <w:tcPr>
            <w:tcW w:w="3640" w:type="dxa"/>
          </w:tcPr>
          <w:p w:rsidR="00905466" w:rsidRPr="00C353C2" w:rsidRDefault="00905466" w:rsidP="00905466">
            <w:pPr>
              <w:rPr>
                <w:b w:val="0"/>
              </w:rPr>
            </w:pPr>
            <w:r w:rsidRPr="00C353C2">
              <w:t>Возможна ли опасность</w:t>
            </w:r>
          </w:p>
        </w:tc>
        <w:tc>
          <w:tcPr>
            <w:tcW w:w="3640" w:type="dxa"/>
          </w:tcPr>
          <w:p w:rsidR="00905466" w:rsidRPr="00C353C2" w:rsidRDefault="00905466" w:rsidP="00905466">
            <w:pPr>
              <w:rPr>
                <w:b w:val="0"/>
              </w:rPr>
            </w:pPr>
            <w:r w:rsidRPr="00C353C2">
              <w:t>План управления опасностям</w:t>
            </w:r>
          </w:p>
        </w:tc>
      </w:tr>
      <w:tr w:rsidR="00905466" w:rsidRPr="00C353C2" w:rsidTr="00905466"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Перечень опасных факторов сформирован на основании спецификаций готовой продукции </w:t>
            </w:r>
          </w:p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</w:tr>
      <w:tr w:rsidR="00905466" w:rsidRPr="00C353C2" w:rsidTr="00905466"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Токсичные элементы (все блюда):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Свинец 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Кадмий 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Ртуть 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Мышьяк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Канцерогены, аллергены. Могут накапливаться в организме, приводят к интоксикации, потере трудоспособности. Вызывают интоксикации, которые сопровождаются тошнотой, рвотой, болями в желудке; поражение нервной системы: сонливость, головная боль, судороги, могут вызывать поражения печени.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Да. 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Возможно попадание в продукцию с загрязненным сырьем, закупаемой продукцией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Входной контроль, наличие сведений о подтверждении соответствия на сырье и продукты, записи в Журнал входного контроля сырья, продуктов и бракеража скоропортящейся пищевой продукции Инструкция о входном контроле поступающих сырья, продуктов, материалов</w:t>
            </w:r>
          </w:p>
        </w:tc>
      </w:tr>
      <w:tr w:rsidR="00905466" w:rsidRPr="00C353C2" w:rsidTr="00905466"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Антибиотики (блюда из яиц, творога, мяса, мяса птицы, молока):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Левомицетин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 Тетрациклиновая группа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 </w:t>
            </w:r>
            <w:proofErr w:type="spellStart"/>
            <w:r w:rsidRPr="00905466">
              <w:rPr>
                <w:b w:val="0"/>
              </w:rPr>
              <w:t>Гризин</w:t>
            </w:r>
            <w:proofErr w:type="spellEnd"/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 </w:t>
            </w:r>
            <w:proofErr w:type="spellStart"/>
            <w:r w:rsidRPr="00905466">
              <w:rPr>
                <w:b w:val="0"/>
              </w:rPr>
              <w:t>Бацитрацин</w:t>
            </w:r>
            <w:proofErr w:type="spellEnd"/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Антибиотики и продукты их метаболизма могут стать причиной аллергии, или симптомов отравления, иммунизировать патогенную микрофлору (она становится устойчива к антибиотикам), способствовать развитию микозов.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Да. 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Возможно попадание в продукцию с загрязненным сырьем, закупаемой продукцией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Входной контроль, наличие сведений о подтверждении соответствия на сырье и продукты. Журнал входного контроля сырья, продуктов и бракеража скоропортящейся пищевой продукции Инструкция о входном контроле поступающих сырья, продуктов, материалов</w:t>
            </w:r>
          </w:p>
        </w:tc>
      </w:tr>
      <w:tr w:rsidR="00905466" w:rsidRPr="00C353C2" w:rsidTr="00905466"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Пестициды (все блюда), мг/кг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ГХЦГ и изомеры 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ДДТ и его метаболиты </w:t>
            </w:r>
            <w:proofErr w:type="spellStart"/>
            <w:r w:rsidRPr="00905466">
              <w:rPr>
                <w:b w:val="0"/>
              </w:rPr>
              <w:t>Гексахлорбензол</w:t>
            </w:r>
            <w:proofErr w:type="spellEnd"/>
            <w:r w:rsidRPr="00905466">
              <w:rPr>
                <w:b w:val="0"/>
              </w:rPr>
              <w:t xml:space="preserve"> Ртутьорганические 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2,4-Д кислота, ее соли, эфиры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Являются канцерогенами, мутагенами, способны накапливаться в организме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Да. 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Возможно попадание в продукцию с загрязненным сырьем, закупаемой продукцией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Входной контроль, наличие сведений о подтверждении соответствия на сырье и продукты, Журнал входного контроля сырья, продуктов и бракеража скоропортящейся пищевой продукции </w:t>
            </w:r>
            <w:r w:rsidRPr="00905466">
              <w:rPr>
                <w:b w:val="0"/>
              </w:rPr>
              <w:lastRenderedPageBreak/>
              <w:t>Инструкция о входном контроле поступающих сырья, продуктов, материалов</w:t>
            </w:r>
          </w:p>
        </w:tc>
      </w:tr>
      <w:tr w:rsidR="00905466" w:rsidRPr="00C353C2" w:rsidTr="00905466"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lastRenderedPageBreak/>
              <w:t xml:space="preserve">Радионуклиды (блюда из мяса, рыбы, мучные кулинарные изделия, изделия из творога, каши) </w:t>
            </w:r>
            <w:proofErr w:type="spellStart"/>
            <w:r w:rsidRPr="00905466">
              <w:rPr>
                <w:b w:val="0"/>
              </w:rPr>
              <w:t>бк</w:t>
            </w:r>
            <w:proofErr w:type="spellEnd"/>
            <w:r w:rsidRPr="00905466">
              <w:rPr>
                <w:b w:val="0"/>
              </w:rPr>
              <w:t>/кг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Цезий -137, 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стронций -90 </w:t>
            </w:r>
          </w:p>
          <w:p w:rsidR="00905466" w:rsidRPr="00905466" w:rsidRDefault="00905466" w:rsidP="00905466">
            <w:pPr>
              <w:rPr>
                <w:b w:val="0"/>
              </w:rPr>
            </w:pPr>
            <w:proofErr w:type="spellStart"/>
            <w:r w:rsidRPr="00905466">
              <w:rPr>
                <w:b w:val="0"/>
              </w:rPr>
              <w:t>Нитрозамины</w:t>
            </w:r>
            <w:proofErr w:type="spellEnd"/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 Сумма НДМА и НДЭА (блюда из рыбы)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Канцерогены</w:t>
            </w:r>
          </w:p>
        </w:tc>
        <w:tc>
          <w:tcPr>
            <w:tcW w:w="3640" w:type="dxa"/>
            <w:vMerge w:val="restart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Да.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Возможно попадание в продукцию с загрязненным сырьем, закупаемой продукцией</w:t>
            </w:r>
          </w:p>
        </w:tc>
        <w:tc>
          <w:tcPr>
            <w:tcW w:w="3640" w:type="dxa"/>
            <w:vMerge w:val="restart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Входной контроль, наличие сведений </w:t>
            </w:r>
            <w:proofErr w:type="gramStart"/>
            <w:r w:rsidRPr="00905466">
              <w:rPr>
                <w:b w:val="0"/>
              </w:rPr>
              <w:t>о  подтверждении</w:t>
            </w:r>
            <w:proofErr w:type="gramEnd"/>
            <w:r w:rsidRPr="00905466">
              <w:rPr>
                <w:b w:val="0"/>
              </w:rPr>
              <w:t xml:space="preserve"> соответствия на сырье и продукты, Журнал входного контроля сырья, продуктов и бракеража скоропортящейся пищевой продукции Инструкция о входном контроле поступающих сырья, продуктов, материалов</w:t>
            </w:r>
          </w:p>
        </w:tc>
      </w:tr>
      <w:tr w:rsidR="00905466" w:rsidRPr="00C353C2" w:rsidTr="00905466"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Полихлорированные бифенилы (блюда из рыбы)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Являются мощными факторами подавления иммунитета</w:t>
            </w:r>
          </w:p>
        </w:tc>
        <w:tc>
          <w:tcPr>
            <w:tcW w:w="3640" w:type="dxa"/>
            <w:vMerge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3640" w:type="dxa"/>
            <w:vMerge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</w:tr>
      <w:tr w:rsidR="00905466" w:rsidRPr="00C353C2" w:rsidTr="00905466"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proofErr w:type="spellStart"/>
            <w:r w:rsidRPr="00905466">
              <w:rPr>
                <w:b w:val="0"/>
              </w:rPr>
              <w:t>Микотоксины</w:t>
            </w:r>
            <w:proofErr w:type="spellEnd"/>
            <w:r w:rsidRPr="00905466">
              <w:rPr>
                <w:b w:val="0"/>
              </w:rPr>
              <w:t xml:space="preserve"> (мучные кондитерские изделия, блюда и изделия из творога, каши):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афлатоксин М1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 Афлатоксин В1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 </w:t>
            </w:r>
            <w:proofErr w:type="spellStart"/>
            <w:r w:rsidRPr="00905466">
              <w:rPr>
                <w:b w:val="0"/>
              </w:rPr>
              <w:t>Дезоксиниваленол</w:t>
            </w:r>
            <w:proofErr w:type="spellEnd"/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 Т-2 токсин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 </w:t>
            </w:r>
            <w:proofErr w:type="spellStart"/>
            <w:r w:rsidRPr="00905466">
              <w:rPr>
                <w:b w:val="0"/>
              </w:rPr>
              <w:t>Зеараленон</w:t>
            </w:r>
            <w:proofErr w:type="spellEnd"/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 </w:t>
            </w:r>
            <w:proofErr w:type="spellStart"/>
            <w:r w:rsidRPr="00905466">
              <w:rPr>
                <w:b w:val="0"/>
              </w:rPr>
              <w:t>Охратоксин</w:t>
            </w:r>
            <w:proofErr w:type="spellEnd"/>
            <w:r w:rsidRPr="00905466">
              <w:rPr>
                <w:b w:val="0"/>
              </w:rPr>
              <w:t xml:space="preserve"> А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Могут вызвать остро протекающие и медленно протекающие канцерогенные процессы.</w:t>
            </w:r>
          </w:p>
        </w:tc>
        <w:tc>
          <w:tcPr>
            <w:tcW w:w="3640" w:type="dxa"/>
            <w:vMerge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3640" w:type="dxa"/>
            <w:vMerge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</w:tr>
      <w:tr w:rsidR="00905466" w:rsidRPr="00C353C2" w:rsidTr="00905466"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Микробиологические показатели (все блюда и изделия):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</w:tr>
      <w:tr w:rsidR="00905466" w:rsidRPr="00C353C2" w:rsidTr="00905466"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proofErr w:type="spellStart"/>
            <w:r w:rsidRPr="00905466">
              <w:rPr>
                <w:b w:val="0"/>
              </w:rPr>
              <w:t>КМАФАнМ</w:t>
            </w:r>
            <w:proofErr w:type="spellEnd"/>
            <w:r w:rsidRPr="00905466">
              <w:rPr>
                <w:b w:val="0"/>
              </w:rPr>
              <w:t xml:space="preserve"> 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Санитарно-показательные микроорганизмы, погибают при нагревании до 75ºС в течении 90 мин. </w:t>
            </w:r>
          </w:p>
        </w:tc>
        <w:tc>
          <w:tcPr>
            <w:tcW w:w="3640" w:type="dxa"/>
            <w:vMerge w:val="restart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Да.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Возможно обсеменение при нарушении процедур по содержанию, мойке, дезинфекции помещений, оборудования, инвентаря, личной гигиене</w:t>
            </w:r>
          </w:p>
        </w:tc>
        <w:tc>
          <w:tcPr>
            <w:tcW w:w="3640" w:type="dxa"/>
            <w:vMerge w:val="restart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Контролируется выполнением программы предварительных мероприятий в отношении обучения и гигиены персонала, санитарной обработки оборудования, помещений Инструкции о правилах личной гигиены, о правилах мытья кухонной посуды и инвентаря Инструкция по санитарной обработке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оборудования, лабораторные испытания (смывы с посуды, рук персонала, оборудования, инвентаря) в рамках </w:t>
            </w:r>
            <w:r w:rsidRPr="00905466">
              <w:rPr>
                <w:b w:val="0"/>
              </w:rPr>
              <w:lastRenderedPageBreak/>
              <w:t>производственного контроля и лабораторные испытания блюд и продукции в рамках производственного контроля</w:t>
            </w:r>
          </w:p>
        </w:tc>
      </w:tr>
      <w:tr w:rsidR="00905466" w:rsidRPr="00C353C2" w:rsidTr="00905466"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БГКП (</w:t>
            </w:r>
            <w:proofErr w:type="spellStart"/>
            <w:r w:rsidRPr="00905466">
              <w:rPr>
                <w:b w:val="0"/>
              </w:rPr>
              <w:t>колиформы</w:t>
            </w:r>
            <w:proofErr w:type="spellEnd"/>
            <w:r w:rsidRPr="00905466">
              <w:rPr>
                <w:b w:val="0"/>
              </w:rPr>
              <w:t>)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Определяют степень загрязнения посуды, инвентаря, сырья, вспомогательных материалов, готовой продукции, воды, рук, одежды</w:t>
            </w:r>
          </w:p>
        </w:tc>
        <w:tc>
          <w:tcPr>
            <w:tcW w:w="3640" w:type="dxa"/>
            <w:vMerge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3640" w:type="dxa"/>
            <w:vMerge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</w:tr>
      <w:tr w:rsidR="00905466" w:rsidRPr="00C353C2" w:rsidTr="00905466"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proofErr w:type="spellStart"/>
            <w:r w:rsidRPr="00905466">
              <w:rPr>
                <w:b w:val="0"/>
              </w:rPr>
              <w:t>Сульфитредуцирующие</w:t>
            </w:r>
            <w:proofErr w:type="spellEnd"/>
            <w:r w:rsidRPr="00905466">
              <w:rPr>
                <w:b w:val="0"/>
              </w:rPr>
              <w:t xml:space="preserve"> </w:t>
            </w:r>
            <w:proofErr w:type="spellStart"/>
            <w:r w:rsidRPr="00905466">
              <w:rPr>
                <w:b w:val="0"/>
              </w:rPr>
              <w:t>клостридии</w:t>
            </w:r>
            <w:proofErr w:type="spellEnd"/>
            <w:r w:rsidRPr="00905466">
              <w:rPr>
                <w:b w:val="0"/>
              </w:rPr>
              <w:t xml:space="preserve">. 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Хорошо растут на продуктах с высоким содержанием крахмала или белка, таких как бобовые, мясные продукты, густые супы и соусы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Да.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 Большинство случаев бактериального отравления связаны с нарушением температурного режима при приготовлении пищи.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Соблюдение параметров технологических процессов – температурного режима и времени приготовления блюд согласно ТТК. Лабораторные испытания блюд и продукции в рамках производственного контроля.</w:t>
            </w:r>
          </w:p>
        </w:tc>
      </w:tr>
      <w:tr w:rsidR="00905466" w:rsidRPr="00C353C2" w:rsidTr="00905466"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S. </w:t>
            </w:r>
            <w:proofErr w:type="spellStart"/>
            <w:r w:rsidRPr="00905466">
              <w:rPr>
                <w:b w:val="0"/>
              </w:rPr>
              <w:t>aureus</w:t>
            </w:r>
            <w:proofErr w:type="spellEnd"/>
            <w:r w:rsidRPr="00905466">
              <w:rPr>
                <w:b w:val="0"/>
              </w:rPr>
              <w:t xml:space="preserve"> 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Погибают при нагревании при +72ºС в течение часа. Стафилококковые отравления стоят на первом месте среди бактериальных отравлений.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Да.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 Обсеменение с оборудования, от персонала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Проведение периодического обучения и гигиенической оценки персонала, соблюдение правил личной гигиены, соблюдение санитарной обработки оборудования, помещений Инструкция по санитарной обработке оборудования Инструкция о ежедневных осмотрах работников Инструкция по уборке помещений Инструкции о правилах личной гигиены Лабораторные испытания блюд и продукции в рамках производственного контроля .</w:t>
            </w:r>
          </w:p>
        </w:tc>
      </w:tr>
      <w:tr w:rsidR="00905466" w:rsidRPr="00C353C2" w:rsidTr="00905466"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Патогенные, в том числе сальмонеллы 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Вызывают тяжелые пищевые токсикоинфекции людей. Длительно сохраняются во внешней среде, в продуктах размножаются, не </w:t>
            </w:r>
            <w:r w:rsidRPr="00905466">
              <w:rPr>
                <w:b w:val="0"/>
              </w:rPr>
              <w:lastRenderedPageBreak/>
              <w:t>изменяя внешний вид, вкус. Как правило, патогенные микроорганизмы погибают при относительно невысоких температурах (при нагревании до +70ºС).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lastRenderedPageBreak/>
              <w:t>Да.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 Заражение пищевых продуктов происходит различными путями: от больного животного, от которого получен </w:t>
            </w:r>
            <w:r w:rsidRPr="00905466">
              <w:rPr>
                <w:b w:val="0"/>
              </w:rPr>
              <w:lastRenderedPageBreak/>
              <w:t xml:space="preserve">этот продукт, от больного человека или </w:t>
            </w:r>
            <w:proofErr w:type="spellStart"/>
            <w:r w:rsidRPr="00905466">
              <w:rPr>
                <w:b w:val="0"/>
              </w:rPr>
              <w:t>бактерионосителя</w:t>
            </w:r>
            <w:proofErr w:type="spellEnd"/>
            <w:r w:rsidRPr="00905466">
              <w:rPr>
                <w:b w:val="0"/>
              </w:rPr>
              <w:t xml:space="preserve"> при приготовлении или обработке продуктов, через оборудование, посуду, воздух, руки и т.д.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lastRenderedPageBreak/>
              <w:t xml:space="preserve">Входной контроль поступающего сырья, продуктов и материалов, наличие сведений о подтверждении соответствия на сырье и продукты. Проведение </w:t>
            </w:r>
            <w:r w:rsidRPr="00905466">
              <w:rPr>
                <w:b w:val="0"/>
              </w:rPr>
              <w:lastRenderedPageBreak/>
              <w:t xml:space="preserve">периодического обучения и гигиенической оценки персонала, соблюдение правил личной гигиены, Инструкция о правилах личной гигиены Инструкции о правилах мытья кухонной посуды и </w:t>
            </w:r>
            <w:proofErr w:type="gramStart"/>
            <w:r w:rsidRPr="00905466">
              <w:rPr>
                <w:b w:val="0"/>
              </w:rPr>
              <w:t>инвентаря .</w:t>
            </w:r>
            <w:proofErr w:type="gramEnd"/>
            <w:r w:rsidRPr="00905466">
              <w:rPr>
                <w:b w:val="0"/>
              </w:rPr>
              <w:t xml:space="preserve"> Инструкция по санитарной обработке оборудования Оценка степени готовности блюд. Лабораторные испытания блюд и продукции в рамках производственного контроля.</w:t>
            </w:r>
          </w:p>
        </w:tc>
      </w:tr>
      <w:tr w:rsidR="00905466" w:rsidRPr="00C353C2" w:rsidTr="00905466"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proofErr w:type="spellStart"/>
            <w:r w:rsidRPr="00905466">
              <w:rPr>
                <w:b w:val="0"/>
              </w:rPr>
              <w:lastRenderedPageBreak/>
              <w:t>Listeria</w:t>
            </w:r>
            <w:proofErr w:type="spellEnd"/>
            <w:r w:rsidRPr="00905466">
              <w:rPr>
                <w:b w:val="0"/>
              </w:rPr>
              <w:t xml:space="preserve"> </w:t>
            </w:r>
            <w:proofErr w:type="spellStart"/>
            <w:r w:rsidRPr="00905466">
              <w:rPr>
                <w:b w:val="0"/>
              </w:rPr>
              <w:t>monocytogenes</w:t>
            </w:r>
            <w:proofErr w:type="spellEnd"/>
            <w:r w:rsidRPr="00905466">
              <w:rPr>
                <w:b w:val="0"/>
              </w:rPr>
              <w:t xml:space="preserve"> 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Содержатся в плохо термически обработанной продукции. Вызывают заболевания нервной системы, печени, селезенки, поражение лимфатических узлов, а </w:t>
            </w:r>
            <w:proofErr w:type="gramStart"/>
            <w:r w:rsidRPr="00905466">
              <w:rPr>
                <w:b w:val="0"/>
              </w:rPr>
              <w:t>так же</w:t>
            </w:r>
            <w:proofErr w:type="gramEnd"/>
            <w:r w:rsidRPr="00905466">
              <w:rPr>
                <w:b w:val="0"/>
              </w:rPr>
              <w:t xml:space="preserve"> </w:t>
            </w:r>
            <w:proofErr w:type="spellStart"/>
            <w:r w:rsidRPr="00905466">
              <w:rPr>
                <w:b w:val="0"/>
              </w:rPr>
              <w:t>листериоз</w:t>
            </w:r>
            <w:proofErr w:type="spellEnd"/>
            <w:r w:rsidRPr="00905466">
              <w:rPr>
                <w:b w:val="0"/>
              </w:rPr>
              <w:t>, который может стать причиной смерти (смертность достигает 30 %).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Да.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 Содержатся в плохо термически обработанной продукции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Соблюдение параметров технологических процессов, времени и температурных режимов приготовления блюд, оценка степени готовности блюд в соответствии с ТТК. Обеспечение и соблюдение поточности технологических процессов и раздельных зон для сырья и готовых продуктов при производстве, хранении и реализации пищевых продуктов; Инструкция по хранению сырья и пищевых продуктов Своевременная эффективная санитарная обработка и дезинфекция оборудования, инвентаря; Инструкция по санитарной обработке оборудования Контроль исправности вентиляции для предотвращения формирования </w:t>
            </w:r>
            <w:r w:rsidRPr="00905466">
              <w:rPr>
                <w:b w:val="0"/>
              </w:rPr>
              <w:lastRenderedPageBreak/>
              <w:t xml:space="preserve">конденсата на поверхности. Журнал профилактического осмотра и ремонта оборудования, вентиляционной системы, водоснабжения, канализации, освещения и помещений Обеспечение непрерывности </w:t>
            </w:r>
            <w:proofErr w:type="spellStart"/>
            <w:r w:rsidRPr="00905466">
              <w:rPr>
                <w:b w:val="0"/>
              </w:rPr>
              <w:t>холодовой</w:t>
            </w:r>
            <w:proofErr w:type="spellEnd"/>
            <w:r w:rsidRPr="00905466">
              <w:rPr>
                <w:b w:val="0"/>
              </w:rPr>
              <w:t xml:space="preserve"> цепи и контроль за сроками годности и условиями хранения для продуктов, в которых листерия может развиваться в процессе хранения и реализации. Соблюдение условий хранения сырья. Инструкция по хранению сырья и пищевых продуктов Лабораторные испытания блюд и продукции в рамках производственного </w:t>
            </w:r>
            <w:proofErr w:type="gramStart"/>
            <w:r w:rsidRPr="00905466">
              <w:rPr>
                <w:b w:val="0"/>
              </w:rPr>
              <w:t>контроля .</w:t>
            </w:r>
            <w:proofErr w:type="gramEnd"/>
          </w:p>
        </w:tc>
      </w:tr>
      <w:tr w:rsidR="00905466" w:rsidRPr="00C353C2" w:rsidTr="00905466"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proofErr w:type="spellStart"/>
            <w:r w:rsidRPr="00905466">
              <w:rPr>
                <w:b w:val="0"/>
              </w:rPr>
              <w:lastRenderedPageBreak/>
              <w:t>Е.соli</w:t>
            </w:r>
            <w:proofErr w:type="spellEnd"/>
            <w:r w:rsidRPr="00905466">
              <w:rPr>
                <w:b w:val="0"/>
              </w:rPr>
              <w:t xml:space="preserve"> 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Способны вызвать токсикоинфекцию. Имеют способность размножаться в пищевых продуктах (например, молоко). При кипячении погибает практически сразу, при температуре 60º в течение 15 минут, дезинфицирующие вещества (растворы хлорамина, формалина и прочее) губительно действуют на кишечную палочку в течение короткого времени. Инфицироваться и служить фактором </w:t>
            </w:r>
            <w:r w:rsidRPr="00905466">
              <w:rPr>
                <w:b w:val="0"/>
              </w:rPr>
              <w:lastRenderedPageBreak/>
              <w:t>передачи инфекции могут самые различные продукты: колбаса, отварное мясо, молоко, творог, кефир и другие кисломолочные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lastRenderedPageBreak/>
              <w:t>Да.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 С испражнениями человека, через грязные руки, оборудование, посуду, инвентарь, воду попадают на пищевые продукты, где при благоприятных условиях быстро размножаются. При грубых нарушениях правил приготовления и хранения пищи, недостаточной термической обработке, когда создаются условия для попадания и </w:t>
            </w:r>
            <w:r w:rsidRPr="00905466">
              <w:rPr>
                <w:b w:val="0"/>
              </w:rPr>
              <w:lastRenderedPageBreak/>
              <w:t>размножения. Нарушения условий и сроков реализации, хранение пищи и пищевых продуктов при высокой температуре.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lastRenderedPageBreak/>
              <w:t xml:space="preserve">Выполнение программы предварительных мероприятий в отношении обучения и гигиены персонала, соблюдение правил личной гигиены, правил мытья посуды, инвентаря и оборудования Инструкция о правилах личной гигиены Инструкция о правилах мытья кухонной посуды и инвентаря Соблюдение параметров технологических процессов, времени и температурных режимов приготовления </w:t>
            </w:r>
            <w:r w:rsidRPr="00905466">
              <w:rPr>
                <w:b w:val="0"/>
              </w:rPr>
              <w:lastRenderedPageBreak/>
              <w:t>блюд, условий хранения и сроков годности пищевых продуктов. Лабораторные испытания блюд и продукции в рамках производственного контроля.</w:t>
            </w:r>
          </w:p>
        </w:tc>
      </w:tr>
      <w:tr w:rsidR="00905466" w:rsidRPr="00C353C2" w:rsidTr="00905466"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lastRenderedPageBreak/>
              <w:t xml:space="preserve">Бактерии рода </w:t>
            </w:r>
            <w:proofErr w:type="spellStart"/>
            <w:r w:rsidRPr="00905466">
              <w:rPr>
                <w:b w:val="0"/>
              </w:rPr>
              <w:t>Proteus</w:t>
            </w:r>
            <w:proofErr w:type="spellEnd"/>
            <w:r w:rsidRPr="00905466">
              <w:rPr>
                <w:b w:val="0"/>
              </w:rPr>
              <w:t xml:space="preserve"> 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Протеи могут развиваться при температуре от 10 до 430С, их быстрое размножение наблюдается при 200С. Погибают при нагревании до 600С через час, а до 800С – через 5 минут. Эти бактерии устойчивы к низким температурам. Инфицированные продукты, послужившие причиной заболеваний, как правило, не изменяют своих органолептических свойств, несмотря на обильное обсеменение протеем.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Да 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При загрязнении готовых блюд, уже прошедших термическую обработку. Это может происходить при разделке вареного мяса, птицы, рыбы на тех же столах и досках, с помощью тех же ножей или мясорубок, которые использовались и для разделки сырых продуктов, особенно если кухонное оборудование содержится в ненадлежащем санитарном состоянии. Продолжительное хранение пищевых продуктов в тепле.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Обеспечение и соблюдение поточности технологических процессов и раздельных зон для сырья , п\ф, и готовых продуктов при производстве, хранении и реализации пищевых продуктов; Выполнение санитарной обработки, мойки оборудования, помещений, инвентаря, посуды Инструкции по санитарной обработке оборудования Инструкция по уборке помещений Инструкция о правилах мытья кухонной посуды и инвентаря Соблюдение условий хранения и сроков годности пищевых продуктов Инструкция по хранению сырья и пищевых продуктов Лабораторные испытания блюд и продукции в рамках производственного контроля .</w:t>
            </w:r>
          </w:p>
        </w:tc>
      </w:tr>
      <w:tr w:rsidR="00905466" w:rsidRPr="00C353C2" w:rsidTr="00905466"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Бактерии рода </w:t>
            </w:r>
            <w:proofErr w:type="spellStart"/>
            <w:r w:rsidRPr="00905466">
              <w:rPr>
                <w:b w:val="0"/>
              </w:rPr>
              <w:t>Yersinia</w:t>
            </w:r>
            <w:proofErr w:type="spellEnd"/>
            <w:r w:rsidRPr="00905466">
              <w:rPr>
                <w:b w:val="0"/>
              </w:rPr>
              <w:t xml:space="preserve"> (изделия из сырых овощей, овощи и фрукты нарезанные)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proofErr w:type="spellStart"/>
            <w:r w:rsidRPr="00905466">
              <w:rPr>
                <w:b w:val="0"/>
              </w:rPr>
              <w:t>Иерсинии</w:t>
            </w:r>
            <w:proofErr w:type="spellEnd"/>
            <w:r w:rsidRPr="00905466">
              <w:rPr>
                <w:b w:val="0"/>
              </w:rPr>
              <w:t xml:space="preserve"> достаточно быстро инактивируются с помощью окислителей.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Да Изделия из сырых овощей, овощи и фрукты нарезанные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Соблюдение санитарного состояния складских помещений: - ежедневная обработка моющими средствами оборудования и инвентаря, предназначенного для первичной обработки овощей и сырой мясной продукции; - соблюдение правил обработки столовой </w:t>
            </w:r>
            <w:r w:rsidRPr="00905466">
              <w:rPr>
                <w:b w:val="0"/>
              </w:rPr>
              <w:lastRenderedPageBreak/>
              <w:t xml:space="preserve">посуды, мытье и ошпаривание кипятком разделочных столов, кухонного инвентаря, овощерезок по окончании первичной и кулинарной обработки овощей и сырой мясной продукции, маркировка инвентаря, используемого для готовой пищи; - тщательная обработка овощей, предназначенных для приготовления салатов или выдачи их в сыром виде, мытье в проточной водопроводной воде с последующим ошпариванием кипятком, мытьем фруктов, в т.ч. цитрусовых; - соблюдение регламентированных сроков хранения готовых блюд. Обеспечение и соблюдение поточности технологических процессов и раздельных зон для сырья и готовых продуктов при производстве, хранении и реализации пищевых продуктов; Выполнение санитарной обработки оборудования, помещений, инвентаря, посуды Инструкции по санитарной обработке оборудования. Инструкция по уборке помещений Инструкция о правилах мытья кухонной посуды и инвентаря Инструкция по хранению сырья и пищевых продуктов Соблюдение условий </w:t>
            </w:r>
            <w:r w:rsidRPr="00905466">
              <w:rPr>
                <w:b w:val="0"/>
              </w:rPr>
              <w:lastRenderedPageBreak/>
              <w:t>хранения и сроков годности пищевых продуктов</w:t>
            </w:r>
          </w:p>
        </w:tc>
      </w:tr>
      <w:tr w:rsidR="00905466" w:rsidRPr="00C353C2" w:rsidTr="00905466"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lastRenderedPageBreak/>
              <w:t xml:space="preserve">Дрожжи, плесени 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Микроорганизмы порчи. Для уничтожения плесневых грибков достаточно подогреть пищевой продукт при 100°С (т. е. при температуре кипения воды) в течение 1—2 минут или прогреть при 85°С в течение 5— 6 минут.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Да.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При нарушении температурного режима хранения создаются условия для их развития. Процессы брожения, </w:t>
            </w:r>
            <w:proofErr w:type="spellStart"/>
            <w:r w:rsidRPr="00905466">
              <w:rPr>
                <w:b w:val="0"/>
              </w:rPr>
              <w:t>прогоркания</w:t>
            </w:r>
            <w:proofErr w:type="spellEnd"/>
            <w:r w:rsidRPr="00905466">
              <w:rPr>
                <w:b w:val="0"/>
              </w:rPr>
              <w:t>, поверхностного разложения происходят как при комнатной температуре, так и при хранении в холодильниках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Соблюдение условий хранения, контроль сроков годности, оценка внешнего вида. Не допускать использования продукции с истекшим сроком годности. Инструкция по хранению сырья и пищевых продуктов Лабораторные испытания блюд и продукции в рамках производственного </w:t>
            </w:r>
            <w:proofErr w:type="gramStart"/>
            <w:r w:rsidRPr="00905466">
              <w:rPr>
                <w:b w:val="0"/>
              </w:rPr>
              <w:t>контроля .</w:t>
            </w:r>
            <w:proofErr w:type="gramEnd"/>
          </w:p>
        </w:tc>
      </w:tr>
      <w:tr w:rsidR="00905466" w:rsidRPr="00C353C2" w:rsidTr="00905466"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Споровые бактерии – </w:t>
            </w:r>
            <w:proofErr w:type="spellStart"/>
            <w:r w:rsidRPr="00905466">
              <w:rPr>
                <w:b w:val="0"/>
              </w:rPr>
              <w:t>Bac</w:t>
            </w:r>
            <w:proofErr w:type="spellEnd"/>
            <w:r w:rsidRPr="00905466">
              <w:rPr>
                <w:b w:val="0"/>
              </w:rPr>
              <w:t xml:space="preserve">. </w:t>
            </w:r>
            <w:proofErr w:type="spellStart"/>
            <w:r w:rsidRPr="00905466">
              <w:rPr>
                <w:b w:val="0"/>
              </w:rPr>
              <w:t>mesentericus</w:t>
            </w:r>
            <w:proofErr w:type="spellEnd"/>
            <w:r w:rsidRPr="00905466">
              <w:rPr>
                <w:b w:val="0"/>
              </w:rPr>
              <w:t xml:space="preserve"> (картофельная палочка) 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Зараженность возбудителями «картофельной болезни» хлеба 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При наличии картофельной палочки в хлебе наблюдается </w:t>
            </w:r>
            <w:proofErr w:type="spellStart"/>
            <w:r w:rsidRPr="00905466">
              <w:rPr>
                <w:b w:val="0"/>
              </w:rPr>
              <w:t>ослизнение</w:t>
            </w:r>
            <w:proofErr w:type="spellEnd"/>
            <w:r w:rsidRPr="00905466">
              <w:rPr>
                <w:b w:val="0"/>
              </w:rPr>
              <w:t xml:space="preserve"> и потемнение мякиша хлеба.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proofErr w:type="gramStart"/>
            <w:r w:rsidRPr="00905466">
              <w:rPr>
                <w:b w:val="0"/>
              </w:rPr>
              <w:t>Да .</w:t>
            </w:r>
            <w:proofErr w:type="gramEnd"/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При использовании муки или хлеба, зараженных картофельной болезнью</w:t>
            </w: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Отбор поставщиков, входной контроль, наличие сведений о подтверждении соответствия, соблюдение, Входной контроль, наличие сведений о подтверждении соответствия на сырье и продукты, записи в Журнал входного контроля сырья, продуктов и бракеража скоропортящейся пищевой продукции</w:t>
            </w:r>
          </w:p>
        </w:tc>
      </w:tr>
      <w:tr w:rsidR="00905466" w:rsidRPr="00C353C2" w:rsidTr="00905466"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3640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</w:tr>
    </w:tbl>
    <w:p w:rsidR="00905466" w:rsidRPr="00C353C2" w:rsidRDefault="00905466" w:rsidP="00905466"/>
    <w:p w:rsidR="00905466" w:rsidRPr="00C353C2" w:rsidRDefault="00905466" w:rsidP="00905466">
      <w:pPr>
        <w:rPr>
          <w:b w:val="0"/>
        </w:rPr>
      </w:pPr>
      <w:proofErr w:type="gramStart"/>
      <w:r>
        <w:t xml:space="preserve">3.6.3 </w:t>
      </w:r>
      <w:r w:rsidRPr="00C353C2">
        <w:t xml:space="preserve"> Анализ</w:t>
      </w:r>
      <w:proofErr w:type="gramEnd"/>
      <w:r w:rsidRPr="00C353C2">
        <w:t xml:space="preserve"> опасностей, определение их степени риска, выбор мер контроля, план управления опасностями в процессе производства блюд на каждой операции</w:t>
      </w:r>
    </w:p>
    <w:tbl>
      <w:tblPr>
        <w:tblStyle w:val="a9"/>
        <w:tblW w:w="11766" w:type="dxa"/>
        <w:tblInd w:w="-1139" w:type="dxa"/>
        <w:tblLook w:val="04A0" w:firstRow="1" w:lastRow="0" w:firstColumn="1" w:lastColumn="0" w:noHBand="0" w:noVBand="1"/>
      </w:tblPr>
      <w:tblGrid>
        <w:gridCol w:w="850"/>
        <w:gridCol w:w="122"/>
        <w:gridCol w:w="95"/>
        <w:gridCol w:w="568"/>
        <w:gridCol w:w="784"/>
        <w:gridCol w:w="721"/>
        <w:gridCol w:w="394"/>
        <w:gridCol w:w="245"/>
        <w:gridCol w:w="499"/>
        <w:gridCol w:w="567"/>
        <w:gridCol w:w="406"/>
        <w:gridCol w:w="663"/>
        <w:gridCol w:w="434"/>
        <w:gridCol w:w="269"/>
        <w:gridCol w:w="556"/>
        <w:gridCol w:w="297"/>
        <w:gridCol w:w="299"/>
        <w:gridCol w:w="389"/>
        <w:gridCol w:w="595"/>
        <w:gridCol w:w="45"/>
        <w:gridCol w:w="699"/>
        <w:gridCol w:w="1318"/>
        <w:gridCol w:w="951"/>
      </w:tblGrid>
      <w:tr w:rsidR="00905466" w:rsidRPr="00C353C2" w:rsidTr="000556CC">
        <w:tc>
          <w:tcPr>
            <w:tcW w:w="972" w:type="dxa"/>
            <w:gridSpan w:val="2"/>
          </w:tcPr>
          <w:p w:rsidR="00905466" w:rsidRPr="00905466" w:rsidRDefault="00905466" w:rsidP="00905466">
            <w:pPr>
              <w:rPr>
                <w:b w:val="0"/>
                <w:sz w:val="20"/>
              </w:rPr>
            </w:pPr>
            <w:r w:rsidRPr="00905466">
              <w:rPr>
                <w:sz w:val="20"/>
              </w:rPr>
              <w:t xml:space="preserve">№ </w:t>
            </w:r>
          </w:p>
        </w:tc>
        <w:tc>
          <w:tcPr>
            <w:tcW w:w="2168" w:type="dxa"/>
            <w:gridSpan w:val="4"/>
          </w:tcPr>
          <w:p w:rsidR="00905466" w:rsidRPr="00905466" w:rsidRDefault="00905466" w:rsidP="00905466">
            <w:pPr>
              <w:rPr>
                <w:b w:val="0"/>
                <w:sz w:val="20"/>
              </w:rPr>
            </w:pPr>
            <w:r w:rsidRPr="00905466">
              <w:rPr>
                <w:sz w:val="20"/>
              </w:rPr>
              <w:t>Наименование этапа процесса</w:t>
            </w:r>
          </w:p>
        </w:tc>
        <w:tc>
          <w:tcPr>
            <w:tcW w:w="1138" w:type="dxa"/>
            <w:gridSpan w:val="3"/>
          </w:tcPr>
          <w:p w:rsidR="00905466" w:rsidRPr="00905466" w:rsidRDefault="00905466" w:rsidP="00905466">
            <w:pPr>
              <w:rPr>
                <w:b w:val="0"/>
                <w:sz w:val="20"/>
              </w:rPr>
            </w:pPr>
            <w:r w:rsidRPr="00905466">
              <w:rPr>
                <w:sz w:val="20"/>
              </w:rPr>
              <w:t>Вид опасности</w:t>
            </w:r>
          </w:p>
        </w:tc>
        <w:tc>
          <w:tcPr>
            <w:tcW w:w="1636" w:type="dxa"/>
            <w:gridSpan w:val="3"/>
          </w:tcPr>
          <w:p w:rsidR="00905466" w:rsidRPr="00905466" w:rsidRDefault="00905466" w:rsidP="00905466">
            <w:pPr>
              <w:rPr>
                <w:b w:val="0"/>
                <w:sz w:val="20"/>
              </w:rPr>
            </w:pPr>
            <w:r w:rsidRPr="00905466">
              <w:rPr>
                <w:sz w:val="20"/>
              </w:rPr>
              <w:t>Описание опасности/</w:t>
            </w:r>
          </w:p>
          <w:p w:rsidR="00905466" w:rsidRPr="00905466" w:rsidRDefault="00905466" w:rsidP="00905466">
            <w:pPr>
              <w:rPr>
                <w:b w:val="0"/>
                <w:sz w:val="20"/>
              </w:rPr>
            </w:pPr>
            <w:r w:rsidRPr="00905466">
              <w:rPr>
                <w:sz w:val="20"/>
              </w:rPr>
              <w:t>Источник опасности</w:t>
            </w:r>
          </w:p>
        </w:tc>
        <w:tc>
          <w:tcPr>
            <w:tcW w:w="1259" w:type="dxa"/>
            <w:gridSpan w:val="3"/>
          </w:tcPr>
          <w:p w:rsidR="00905466" w:rsidRPr="00905466" w:rsidRDefault="00905466" w:rsidP="00905466">
            <w:pPr>
              <w:rPr>
                <w:b w:val="0"/>
                <w:sz w:val="20"/>
              </w:rPr>
            </w:pPr>
            <w:proofErr w:type="spellStart"/>
            <w:r w:rsidRPr="00905466">
              <w:rPr>
                <w:sz w:val="20"/>
              </w:rPr>
              <w:t>Вероятност</w:t>
            </w:r>
            <w:proofErr w:type="spellEnd"/>
            <w:r w:rsidRPr="00905466">
              <w:rPr>
                <w:sz w:val="20"/>
              </w:rPr>
              <w:t xml:space="preserve"> ь появления</w:t>
            </w:r>
          </w:p>
        </w:tc>
        <w:tc>
          <w:tcPr>
            <w:tcW w:w="985" w:type="dxa"/>
            <w:gridSpan w:val="3"/>
          </w:tcPr>
          <w:p w:rsidR="00905466" w:rsidRPr="00905466" w:rsidRDefault="00905466" w:rsidP="00905466">
            <w:pPr>
              <w:rPr>
                <w:b w:val="0"/>
                <w:sz w:val="20"/>
              </w:rPr>
            </w:pPr>
            <w:r w:rsidRPr="00905466">
              <w:rPr>
                <w:sz w:val="20"/>
              </w:rPr>
              <w:t xml:space="preserve">Тяжесть после </w:t>
            </w:r>
            <w:proofErr w:type="spellStart"/>
            <w:r w:rsidRPr="00905466">
              <w:rPr>
                <w:sz w:val="20"/>
              </w:rPr>
              <w:t>дствии</w:t>
            </w:r>
            <w:proofErr w:type="spellEnd"/>
          </w:p>
        </w:tc>
        <w:tc>
          <w:tcPr>
            <w:tcW w:w="640" w:type="dxa"/>
            <w:gridSpan w:val="2"/>
          </w:tcPr>
          <w:p w:rsidR="00905466" w:rsidRPr="00905466" w:rsidRDefault="00905466" w:rsidP="00905466">
            <w:pPr>
              <w:rPr>
                <w:b w:val="0"/>
                <w:sz w:val="20"/>
              </w:rPr>
            </w:pPr>
            <w:r w:rsidRPr="00905466">
              <w:rPr>
                <w:sz w:val="20"/>
              </w:rPr>
              <w:t>ККТ</w:t>
            </w:r>
          </w:p>
        </w:tc>
        <w:tc>
          <w:tcPr>
            <w:tcW w:w="2968" w:type="dxa"/>
            <w:gridSpan w:val="3"/>
          </w:tcPr>
          <w:p w:rsidR="00905466" w:rsidRPr="00905466" w:rsidRDefault="00905466" w:rsidP="00905466">
            <w:pPr>
              <w:rPr>
                <w:b w:val="0"/>
                <w:sz w:val="20"/>
              </w:rPr>
            </w:pPr>
            <w:r w:rsidRPr="00905466">
              <w:rPr>
                <w:sz w:val="20"/>
              </w:rPr>
              <w:t>План управления опасностями</w:t>
            </w:r>
          </w:p>
        </w:tc>
      </w:tr>
      <w:tr w:rsidR="00905466" w:rsidRPr="00C353C2" w:rsidTr="000556CC">
        <w:tc>
          <w:tcPr>
            <w:tcW w:w="11766" w:type="dxa"/>
            <w:gridSpan w:val="23"/>
          </w:tcPr>
          <w:p w:rsidR="00905466" w:rsidRPr="00C353C2" w:rsidRDefault="00905466" w:rsidP="00905466">
            <w:pPr>
              <w:rPr>
                <w:b w:val="0"/>
              </w:rPr>
            </w:pPr>
            <w:r w:rsidRPr="00C353C2">
              <w:t xml:space="preserve">2. </w:t>
            </w:r>
            <w:r w:rsidR="000556CC">
              <w:t xml:space="preserve">             </w:t>
            </w:r>
            <w:r w:rsidRPr="00C353C2">
              <w:t xml:space="preserve">Подготовка сырья (овощей, фруктов, сыпучих продуктов, консервов и </w:t>
            </w:r>
            <w:proofErr w:type="spellStart"/>
            <w:r w:rsidRPr="00C353C2">
              <w:t>т.д</w:t>
            </w:r>
            <w:proofErr w:type="spellEnd"/>
            <w:r w:rsidRPr="00C353C2">
              <w:t>)</w:t>
            </w:r>
          </w:p>
        </w:tc>
      </w:tr>
      <w:tr w:rsidR="00905466" w:rsidRPr="00C353C2" w:rsidTr="000556CC">
        <w:tc>
          <w:tcPr>
            <w:tcW w:w="972" w:type="dxa"/>
            <w:gridSpan w:val="2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2.1</w:t>
            </w:r>
          </w:p>
        </w:tc>
        <w:tc>
          <w:tcPr>
            <w:tcW w:w="2168" w:type="dxa"/>
            <w:gridSpan w:val="4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Очистка поверхности щеткой, вспарывание по шву, освобождение от упаковки, органолептическая </w:t>
            </w:r>
            <w:proofErr w:type="gramStart"/>
            <w:r w:rsidRPr="00905466">
              <w:rPr>
                <w:b w:val="0"/>
              </w:rPr>
              <w:lastRenderedPageBreak/>
              <w:t>оценка  полиэтилен</w:t>
            </w:r>
            <w:proofErr w:type="gramEnd"/>
            <w:r w:rsidRPr="00905466">
              <w:rPr>
                <w:b w:val="0"/>
              </w:rPr>
              <w:t xml:space="preserve"> и т.д.)</w:t>
            </w:r>
          </w:p>
        </w:tc>
        <w:tc>
          <w:tcPr>
            <w:tcW w:w="1138" w:type="dxa"/>
            <w:gridSpan w:val="3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lastRenderedPageBreak/>
              <w:t>ф</w:t>
            </w:r>
          </w:p>
        </w:tc>
        <w:tc>
          <w:tcPr>
            <w:tcW w:w="1636" w:type="dxa"/>
            <w:gridSpan w:val="3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Возможно попадание посторонних загрязнений от транспортной упаковки (пыль, нитки, бумага,</w:t>
            </w:r>
          </w:p>
        </w:tc>
        <w:tc>
          <w:tcPr>
            <w:tcW w:w="1259" w:type="dxa"/>
            <w:gridSpan w:val="3"/>
          </w:tcPr>
          <w:p w:rsidR="00905466" w:rsidRP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985" w:type="dxa"/>
            <w:gridSpan w:val="3"/>
          </w:tcPr>
          <w:p w:rsidR="00905466" w:rsidRP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40" w:type="dxa"/>
            <w:gridSpan w:val="2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2968" w:type="dxa"/>
            <w:gridSpan w:val="3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Визуальный осмотр Инструкция по предотвращению попадания посторонних предметов в блюда</w:t>
            </w:r>
          </w:p>
        </w:tc>
      </w:tr>
      <w:tr w:rsidR="00905466" w:rsidRPr="00C353C2" w:rsidTr="000556CC">
        <w:trPr>
          <w:gridBefore w:val="3"/>
          <w:gridAfter w:val="1"/>
          <w:wBefore w:w="1067" w:type="dxa"/>
          <w:wAfter w:w="951" w:type="dxa"/>
        </w:trPr>
        <w:tc>
          <w:tcPr>
            <w:tcW w:w="568" w:type="dxa"/>
          </w:tcPr>
          <w:p w:rsidR="00905466" w:rsidRPr="00C353C2" w:rsidRDefault="00905466" w:rsidP="00905466"/>
        </w:tc>
        <w:tc>
          <w:tcPr>
            <w:tcW w:w="2144" w:type="dxa"/>
            <w:gridSpan w:val="4"/>
          </w:tcPr>
          <w:p w:rsidR="00905466" w:rsidRPr="00C353C2" w:rsidRDefault="00905466" w:rsidP="00905466"/>
        </w:tc>
        <w:tc>
          <w:tcPr>
            <w:tcW w:w="1066" w:type="dxa"/>
            <w:gridSpan w:val="2"/>
          </w:tcPr>
          <w:p w:rsidR="00905466" w:rsidRPr="00C353C2" w:rsidRDefault="00905466" w:rsidP="00905466"/>
        </w:tc>
        <w:tc>
          <w:tcPr>
            <w:tcW w:w="1772" w:type="dxa"/>
            <w:gridSpan w:val="4"/>
          </w:tcPr>
          <w:p w:rsidR="00905466" w:rsidRPr="00C353C2" w:rsidRDefault="00905466" w:rsidP="00905466"/>
        </w:tc>
        <w:tc>
          <w:tcPr>
            <w:tcW w:w="1152" w:type="dxa"/>
            <w:gridSpan w:val="3"/>
          </w:tcPr>
          <w:p w:rsidR="00905466" w:rsidRPr="00C353C2" w:rsidRDefault="00905466" w:rsidP="00905466"/>
        </w:tc>
        <w:tc>
          <w:tcPr>
            <w:tcW w:w="984" w:type="dxa"/>
            <w:gridSpan w:val="2"/>
          </w:tcPr>
          <w:p w:rsidR="00905466" w:rsidRPr="00C353C2" w:rsidRDefault="00905466" w:rsidP="00905466"/>
        </w:tc>
        <w:tc>
          <w:tcPr>
            <w:tcW w:w="744" w:type="dxa"/>
            <w:gridSpan w:val="2"/>
          </w:tcPr>
          <w:p w:rsidR="00905466" w:rsidRPr="00C353C2" w:rsidRDefault="00905466" w:rsidP="00905466"/>
        </w:tc>
        <w:tc>
          <w:tcPr>
            <w:tcW w:w="1318" w:type="dxa"/>
          </w:tcPr>
          <w:p w:rsidR="00905466" w:rsidRPr="00C353C2" w:rsidRDefault="00905466" w:rsidP="00905466"/>
        </w:tc>
      </w:tr>
      <w:tr w:rsidR="00905466" w:rsidRPr="00C353C2" w:rsidTr="000556CC">
        <w:tc>
          <w:tcPr>
            <w:tcW w:w="850" w:type="dxa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2.1</w:t>
            </w:r>
          </w:p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1569" w:type="dxa"/>
            <w:gridSpan w:val="4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Мойка овощей, фруктов, зелени, круп, Очистка, зачистка овощей, фруктов. Мойка консервных банок. Переборка круп.</w:t>
            </w:r>
          </w:p>
        </w:tc>
        <w:tc>
          <w:tcPr>
            <w:tcW w:w="1115" w:type="dxa"/>
            <w:gridSpan w:val="2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м</w:t>
            </w:r>
          </w:p>
        </w:tc>
        <w:tc>
          <w:tcPr>
            <w:tcW w:w="1717" w:type="dxa"/>
            <w:gridSpan w:val="4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Возможно недостаточное количество проточной воды для смывания загрязнений. Возможны перекрестные загрязнения при работе с </w:t>
            </w:r>
            <w:proofErr w:type="spellStart"/>
            <w:r w:rsidRPr="00905466">
              <w:rPr>
                <w:b w:val="0"/>
              </w:rPr>
              <w:t>ненадлежаще</w:t>
            </w:r>
            <w:proofErr w:type="spellEnd"/>
            <w:r w:rsidRPr="00905466">
              <w:rPr>
                <w:b w:val="0"/>
              </w:rPr>
              <w:t xml:space="preserve"> промытым инвентарем, неочищенной транспортной упаковкой.</w:t>
            </w:r>
          </w:p>
        </w:tc>
        <w:tc>
          <w:tcPr>
            <w:tcW w:w="1097" w:type="dxa"/>
            <w:gridSpan w:val="2"/>
          </w:tcPr>
          <w:p w:rsidR="00905466" w:rsidRP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22" w:type="dxa"/>
            <w:gridSpan w:val="3"/>
          </w:tcPr>
          <w:p w:rsidR="00905466" w:rsidRP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688" w:type="dxa"/>
            <w:gridSpan w:val="2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3608" w:type="dxa"/>
            <w:gridSpan w:val="5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Соблюдение мойки в проточной воде.</w:t>
            </w:r>
          </w:p>
        </w:tc>
      </w:tr>
      <w:tr w:rsidR="00905466" w:rsidRPr="00C353C2" w:rsidTr="000556CC">
        <w:tc>
          <w:tcPr>
            <w:tcW w:w="850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1569" w:type="dxa"/>
            <w:gridSpan w:val="4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Мойка овощей, грибов, фруктов, зелени, круп, Очистка, зачистка овощей, фруктов. Мойка консервных банок. Переборка круп.</w:t>
            </w:r>
          </w:p>
        </w:tc>
        <w:tc>
          <w:tcPr>
            <w:tcW w:w="1115" w:type="dxa"/>
            <w:gridSpan w:val="2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х</w:t>
            </w:r>
          </w:p>
        </w:tc>
        <w:tc>
          <w:tcPr>
            <w:tcW w:w="1717" w:type="dxa"/>
            <w:gridSpan w:val="4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 xml:space="preserve">Свежие фрукты и </w:t>
            </w:r>
            <w:proofErr w:type="gramStart"/>
            <w:r w:rsidRPr="00905466">
              <w:rPr>
                <w:b w:val="0"/>
              </w:rPr>
              <w:t>сухофрукты</w:t>
            </w:r>
            <w:proofErr w:type="gramEnd"/>
            <w:r w:rsidRPr="00905466">
              <w:rPr>
                <w:b w:val="0"/>
              </w:rPr>
              <w:t xml:space="preserve"> обработанные сульфитами – сернистый ангидрид (диоксидом серы Е220)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Камушки, посторонние примеси в крупах, зелени</w:t>
            </w:r>
          </w:p>
        </w:tc>
        <w:tc>
          <w:tcPr>
            <w:tcW w:w="1097" w:type="dxa"/>
            <w:gridSpan w:val="2"/>
          </w:tcPr>
          <w:p w:rsid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  <w:p w:rsidR="00955941" w:rsidRDefault="00955941" w:rsidP="00905466">
            <w:pPr>
              <w:rPr>
                <w:b w:val="0"/>
              </w:rPr>
            </w:pPr>
          </w:p>
          <w:p w:rsidR="00955941" w:rsidRDefault="00955941" w:rsidP="00905466">
            <w:pPr>
              <w:rPr>
                <w:b w:val="0"/>
              </w:rPr>
            </w:pPr>
          </w:p>
          <w:p w:rsidR="00955941" w:rsidRDefault="00955941" w:rsidP="00905466">
            <w:pPr>
              <w:rPr>
                <w:b w:val="0"/>
              </w:rPr>
            </w:pPr>
          </w:p>
          <w:p w:rsidR="00955941" w:rsidRDefault="00955941" w:rsidP="00905466">
            <w:pPr>
              <w:rPr>
                <w:b w:val="0"/>
              </w:rPr>
            </w:pPr>
          </w:p>
          <w:p w:rsidR="00955941" w:rsidRDefault="00955941" w:rsidP="00905466">
            <w:pPr>
              <w:rPr>
                <w:b w:val="0"/>
              </w:rPr>
            </w:pPr>
          </w:p>
          <w:p w:rsidR="00955941" w:rsidRDefault="00955941" w:rsidP="00905466">
            <w:pPr>
              <w:rPr>
                <w:b w:val="0"/>
              </w:rPr>
            </w:pPr>
          </w:p>
          <w:p w:rsidR="00955941" w:rsidRDefault="00955941" w:rsidP="00905466">
            <w:pPr>
              <w:rPr>
                <w:b w:val="0"/>
              </w:rPr>
            </w:pPr>
          </w:p>
          <w:p w:rsidR="00955941" w:rsidRDefault="00955941" w:rsidP="00905466">
            <w:pPr>
              <w:rPr>
                <w:b w:val="0"/>
              </w:rPr>
            </w:pPr>
          </w:p>
          <w:p w:rsidR="00955941" w:rsidRDefault="00955941" w:rsidP="00905466">
            <w:pPr>
              <w:rPr>
                <w:b w:val="0"/>
              </w:rPr>
            </w:pPr>
          </w:p>
          <w:p w:rsidR="00955941" w:rsidRP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22" w:type="dxa"/>
            <w:gridSpan w:val="3"/>
          </w:tcPr>
          <w:p w:rsid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  <w:p w:rsidR="00955941" w:rsidRDefault="00955941" w:rsidP="00905466">
            <w:pPr>
              <w:rPr>
                <w:b w:val="0"/>
              </w:rPr>
            </w:pPr>
          </w:p>
          <w:p w:rsidR="00955941" w:rsidRDefault="00955941" w:rsidP="00905466">
            <w:pPr>
              <w:rPr>
                <w:b w:val="0"/>
              </w:rPr>
            </w:pPr>
          </w:p>
          <w:p w:rsidR="00955941" w:rsidRDefault="00955941" w:rsidP="00905466">
            <w:pPr>
              <w:rPr>
                <w:b w:val="0"/>
              </w:rPr>
            </w:pPr>
          </w:p>
          <w:p w:rsidR="00955941" w:rsidRDefault="00955941" w:rsidP="00905466">
            <w:pPr>
              <w:rPr>
                <w:b w:val="0"/>
              </w:rPr>
            </w:pPr>
          </w:p>
          <w:p w:rsidR="00955941" w:rsidRDefault="00955941" w:rsidP="00905466">
            <w:pPr>
              <w:rPr>
                <w:b w:val="0"/>
              </w:rPr>
            </w:pPr>
          </w:p>
          <w:p w:rsidR="00955941" w:rsidRDefault="00955941" w:rsidP="00905466">
            <w:pPr>
              <w:rPr>
                <w:b w:val="0"/>
              </w:rPr>
            </w:pPr>
          </w:p>
          <w:p w:rsidR="00955941" w:rsidRDefault="00955941" w:rsidP="00905466">
            <w:pPr>
              <w:rPr>
                <w:b w:val="0"/>
              </w:rPr>
            </w:pPr>
          </w:p>
          <w:p w:rsidR="00955941" w:rsidRDefault="00955941" w:rsidP="00905466">
            <w:pPr>
              <w:rPr>
                <w:b w:val="0"/>
              </w:rPr>
            </w:pPr>
          </w:p>
          <w:p w:rsidR="00955941" w:rsidRDefault="00955941" w:rsidP="00905466">
            <w:pPr>
              <w:rPr>
                <w:b w:val="0"/>
              </w:rPr>
            </w:pPr>
          </w:p>
          <w:p w:rsidR="00955941" w:rsidRP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88" w:type="dxa"/>
            <w:gridSpan w:val="2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3608" w:type="dxa"/>
            <w:gridSpan w:val="5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Свежие фрукты, обработанные сульфитами перед применением хорошо промыть в чистой теплой воде.</w:t>
            </w:r>
          </w:p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Визуальный осмотр, переборка круп, зелени. Инструкция по предотвращению попадания посторонних предметов в блюда</w:t>
            </w:r>
          </w:p>
        </w:tc>
      </w:tr>
      <w:tr w:rsidR="00905466" w:rsidRPr="00C353C2" w:rsidTr="000556CC">
        <w:tc>
          <w:tcPr>
            <w:tcW w:w="850" w:type="dxa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1569" w:type="dxa"/>
            <w:gridSpan w:val="4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Просеивание муки</w:t>
            </w:r>
          </w:p>
        </w:tc>
        <w:tc>
          <w:tcPr>
            <w:tcW w:w="1115" w:type="dxa"/>
            <w:gridSpan w:val="2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ф</w:t>
            </w:r>
          </w:p>
        </w:tc>
        <w:tc>
          <w:tcPr>
            <w:tcW w:w="1717" w:type="dxa"/>
            <w:gridSpan w:val="4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Посторонние примеси</w:t>
            </w:r>
          </w:p>
        </w:tc>
        <w:tc>
          <w:tcPr>
            <w:tcW w:w="1097" w:type="dxa"/>
            <w:gridSpan w:val="2"/>
          </w:tcPr>
          <w:p w:rsidR="00905466" w:rsidRP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122" w:type="dxa"/>
            <w:gridSpan w:val="3"/>
          </w:tcPr>
          <w:p w:rsidR="00905466" w:rsidRPr="00905466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688" w:type="dxa"/>
            <w:gridSpan w:val="2"/>
          </w:tcPr>
          <w:p w:rsidR="00905466" w:rsidRPr="00905466" w:rsidRDefault="00905466" w:rsidP="00905466">
            <w:pPr>
              <w:rPr>
                <w:b w:val="0"/>
              </w:rPr>
            </w:pPr>
          </w:p>
        </w:tc>
        <w:tc>
          <w:tcPr>
            <w:tcW w:w="3608" w:type="dxa"/>
            <w:gridSpan w:val="5"/>
          </w:tcPr>
          <w:p w:rsidR="00905466" w:rsidRPr="00905466" w:rsidRDefault="00905466" w:rsidP="00905466">
            <w:pPr>
              <w:rPr>
                <w:b w:val="0"/>
              </w:rPr>
            </w:pPr>
            <w:r w:rsidRPr="00905466">
              <w:rPr>
                <w:b w:val="0"/>
              </w:rPr>
              <w:t>Замена неисправных сит. Инструкция по предотвращению попадания посторонних предметов в блюда</w:t>
            </w:r>
          </w:p>
        </w:tc>
      </w:tr>
    </w:tbl>
    <w:p w:rsidR="00905466" w:rsidRPr="00C353C2" w:rsidRDefault="00905466" w:rsidP="00905466"/>
    <w:p w:rsidR="00905466" w:rsidRPr="00C353C2" w:rsidRDefault="00905466" w:rsidP="00905466">
      <w:pPr>
        <w:jc w:val="center"/>
        <w:rPr>
          <w:b w:val="0"/>
        </w:rPr>
      </w:pPr>
      <w:r w:rsidRPr="00C353C2">
        <w:t>3.</w:t>
      </w:r>
      <w:r>
        <w:t>6.4</w:t>
      </w:r>
      <w:r w:rsidRPr="00C353C2">
        <w:t xml:space="preserve"> Анализ опасностей, определение их степени риска, выбор мер контроля, план управления опасностями в процессе производства блюд на каждой операции</w:t>
      </w:r>
    </w:p>
    <w:p w:rsidR="00905466" w:rsidRPr="00C353C2" w:rsidRDefault="00905466" w:rsidP="00905466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00"/>
        <w:gridCol w:w="2052"/>
        <w:gridCol w:w="1084"/>
        <w:gridCol w:w="2148"/>
        <w:gridCol w:w="1198"/>
        <w:gridCol w:w="940"/>
        <w:gridCol w:w="615"/>
        <w:gridCol w:w="2226"/>
      </w:tblGrid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 xml:space="preserve">№ </w:t>
            </w: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Наименование этапа процесса</w:t>
            </w: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Вид опасности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Описание опасности/</w:t>
            </w:r>
          </w:p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Источник опасности</w:t>
            </w:r>
          </w:p>
        </w:tc>
        <w:tc>
          <w:tcPr>
            <w:tcW w:w="1279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proofErr w:type="spellStart"/>
            <w:r w:rsidRPr="000556CC">
              <w:rPr>
                <w:sz w:val="20"/>
              </w:rPr>
              <w:t>Вероятност</w:t>
            </w:r>
            <w:proofErr w:type="spellEnd"/>
            <w:r w:rsidRPr="000556CC">
              <w:rPr>
                <w:sz w:val="20"/>
              </w:rPr>
              <w:t xml:space="preserve"> ь появления</w:t>
            </w:r>
          </w:p>
        </w:tc>
        <w:tc>
          <w:tcPr>
            <w:tcW w:w="1058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 xml:space="preserve">Тяжесть после </w:t>
            </w:r>
            <w:proofErr w:type="spellStart"/>
            <w:r w:rsidRPr="000556CC">
              <w:rPr>
                <w:sz w:val="20"/>
              </w:rPr>
              <w:t>дствии</w:t>
            </w:r>
            <w:proofErr w:type="spellEnd"/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ККТ</w:t>
            </w: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План управления опасностями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C353C2" w:rsidRDefault="00905466" w:rsidP="00905466">
            <w:r w:rsidRPr="00C353C2">
              <w:t>3</w:t>
            </w:r>
          </w:p>
        </w:tc>
        <w:tc>
          <w:tcPr>
            <w:tcW w:w="13619" w:type="dxa"/>
            <w:gridSpan w:val="7"/>
          </w:tcPr>
          <w:p w:rsidR="00905466" w:rsidRPr="00C353C2" w:rsidRDefault="00905466" w:rsidP="00905466">
            <w:pPr>
              <w:rPr>
                <w:b w:val="0"/>
              </w:rPr>
            </w:pPr>
            <w:r w:rsidRPr="00C353C2">
              <w:t>подготовка яиц куриных пищевых</w:t>
            </w:r>
          </w:p>
          <w:p w:rsidR="00905466" w:rsidRPr="00C353C2" w:rsidRDefault="00905466" w:rsidP="00905466">
            <w:pPr>
              <w:rPr>
                <w:b w:val="0"/>
              </w:rPr>
            </w:pPr>
            <w:r w:rsidRPr="00C353C2">
              <w:t xml:space="preserve">Микробиологические опасности: Патогенные в том числе сальмонеллы, БГКП, S. </w:t>
            </w:r>
            <w:proofErr w:type="spellStart"/>
            <w:r w:rsidRPr="00C353C2">
              <w:t>Aureus</w:t>
            </w:r>
            <w:proofErr w:type="spellEnd"/>
            <w:r w:rsidRPr="00C353C2">
              <w:t>, плесени, дрожжи</w:t>
            </w:r>
          </w:p>
          <w:p w:rsidR="00905466" w:rsidRPr="00C353C2" w:rsidRDefault="00905466" w:rsidP="00905466">
            <w:pPr>
              <w:rPr>
                <w:b w:val="0"/>
              </w:rPr>
            </w:pP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3.1</w:t>
            </w: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Освобождение от упаковки, внешний осмотр  </w:t>
            </w: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м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Возможен рост микроорганизмов из-за наличия </w:t>
            </w:r>
            <w:r w:rsidRPr="000556CC">
              <w:rPr>
                <w:b w:val="0"/>
              </w:rPr>
              <w:lastRenderedPageBreak/>
              <w:t>мелких трещин, незаметных невооруженным глазом, насечки, наличия пороков. Риск снижается при термической обработке яиц.</w:t>
            </w:r>
          </w:p>
        </w:tc>
        <w:tc>
          <w:tcPr>
            <w:tcW w:w="1279" w:type="dxa"/>
          </w:tcPr>
          <w:p w:rsidR="00905466" w:rsidRPr="000556CC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lastRenderedPageBreak/>
              <w:t>2</w:t>
            </w:r>
          </w:p>
        </w:tc>
        <w:tc>
          <w:tcPr>
            <w:tcW w:w="1058" w:type="dxa"/>
          </w:tcPr>
          <w:p w:rsidR="00905466" w:rsidRPr="000556CC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Осмотр каждой партии Контроль целостности яиц </w:t>
            </w:r>
            <w:r w:rsidRPr="000556CC">
              <w:rPr>
                <w:b w:val="0"/>
              </w:rPr>
              <w:lastRenderedPageBreak/>
              <w:t>Инструкция по обработке яиц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ф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Возможно попадание яичной скорлупы при нарушении целостности яиц</w:t>
            </w:r>
          </w:p>
        </w:tc>
        <w:tc>
          <w:tcPr>
            <w:tcW w:w="1279" w:type="dxa"/>
          </w:tcPr>
          <w:p w:rsidR="00905466" w:rsidRPr="000556CC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58" w:type="dxa"/>
          </w:tcPr>
          <w:p w:rsidR="00905466" w:rsidRPr="000556CC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3.2</w:t>
            </w: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Мойка яиц, органолептическая оценка, контроль целостности </w:t>
            </w: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м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Возможно попадание микрофлоры загрязненной скорлупы во внутрь яиц из-за несоблюдения инструкции по мойке яиц</w:t>
            </w:r>
          </w:p>
        </w:tc>
        <w:tc>
          <w:tcPr>
            <w:tcW w:w="1279" w:type="dxa"/>
          </w:tcPr>
          <w:p w:rsidR="00955941" w:rsidRDefault="00955941" w:rsidP="00905466">
            <w:pPr>
              <w:rPr>
                <w:b w:val="0"/>
              </w:rPr>
            </w:pPr>
          </w:p>
          <w:p w:rsidR="00955941" w:rsidRDefault="00955941" w:rsidP="00955941"/>
          <w:p w:rsidR="00905466" w:rsidRPr="00955941" w:rsidRDefault="00955941" w:rsidP="00955941">
            <w:r>
              <w:t>2</w:t>
            </w:r>
          </w:p>
        </w:tc>
        <w:tc>
          <w:tcPr>
            <w:tcW w:w="1058" w:type="dxa"/>
          </w:tcPr>
          <w:p w:rsidR="00905466" w:rsidRPr="000556CC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Наличие и соблюдение Инструкция по обработке яиц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3.3</w:t>
            </w: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Дезинфекция / (в соответствии с инструкцией) Контроль целостности яиц </w:t>
            </w: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м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Возможно попадание микрофлоры загрязненной скорлупы (патогенных микроорганизмов, в т. ч. сальмонелл) во внутрь яиц из-за несоблюдения инструкции по обработке яиц и не эффективной дезинфекции. Риск будет снижен при тепловой обработке</w:t>
            </w:r>
          </w:p>
        </w:tc>
        <w:tc>
          <w:tcPr>
            <w:tcW w:w="1279" w:type="dxa"/>
          </w:tcPr>
          <w:p w:rsidR="00905466" w:rsidRPr="000556CC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58" w:type="dxa"/>
          </w:tcPr>
          <w:p w:rsidR="00905466" w:rsidRPr="000556CC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Наличие и соблюдение инструкции по обработке яиц, наличие мерных емкостей для приготовления моющих и дезинфицирующих растворов, обучение персонала приготовлению растворов. Инструкция по приготовлению и обращению с моющими и дезинфицирующими средствами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3.4</w:t>
            </w: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Ополаскивание </w:t>
            </w: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х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Возможно остаточное количество дезинфицирующего средства на яйцах</w:t>
            </w:r>
          </w:p>
        </w:tc>
        <w:tc>
          <w:tcPr>
            <w:tcW w:w="1279" w:type="dxa"/>
          </w:tcPr>
          <w:p w:rsidR="00905466" w:rsidRPr="000556CC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58" w:type="dxa"/>
          </w:tcPr>
          <w:p w:rsidR="00905466" w:rsidRPr="000556CC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Соблюдение требований к температуре воды и времени ополаскивания, концентрации дезинфицирующего раствора, (наличие инструкции). </w:t>
            </w:r>
            <w:r w:rsidRPr="000556CC">
              <w:rPr>
                <w:b w:val="0"/>
              </w:rPr>
              <w:lastRenderedPageBreak/>
              <w:t>Достаточное количество воды для смывания моющих и дезинфицирующих средств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lastRenderedPageBreak/>
              <w:t>3.5</w:t>
            </w: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Укладка сырых обработанных яиц во внутрицеховую тару </w:t>
            </w: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м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Возможно сохранение и рост микроорганизмов из-за ненадлежащего санитарного состояния тары для обработанных яиц</w:t>
            </w:r>
          </w:p>
        </w:tc>
        <w:tc>
          <w:tcPr>
            <w:tcW w:w="1279" w:type="dxa"/>
          </w:tcPr>
          <w:p w:rsidR="00905466" w:rsidRPr="000556CC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58" w:type="dxa"/>
          </w:tcPr>
          <w:p w:rsidR="00905466" w:rsidRPr="000556CC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Соблюдение инструкция о правилах мытья кухонной посуды и инвентаря. Использование промаркированной емкости для яиц обработанных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C353C2" w:rsidRDefault="00905466" w:rsidP="00905466"/>
        </w:tc>
        <w:tc>
          <w:tcPr>
            <w:tcW w:w="2269" w:type="dxa"/>
          </w:tcPr>
          <w:p w:rsidR="00905466" w:rsidRPr="00C353C2" w:rsidRDefault="00905466" w:rsidP="00905466"/>
        </w:tc>
        <w:tc>
          <w:tcPr>
            <w:tcW w:w="1189" w:type="dxa"/>
          </w:tcPr>
          <w:p w:rsidR="00905466" w:rsidRPr="00C353C2" w:rsidRDefault="00905466" w:rsidP="00905466"/>
        </w:tc>
        <w:tc>
          <w:tcPr>
            <w:tcW w:w="3055" w:type="dxa"/>
          </w:tcPr>
          <w:p w:rsidR="00905466" w:rsidRPr="00C353C2" w:rsidRDefault="00905466" w:rsidP="00905466"/>
        </w:tc>
        <w:tc>
          <w:tcPr>
            <w:tcW w:w="1279" w:type="dxa"/>
          </w:tcPr>
          <w:p w:rsidR="00905466" w:rsidRPr="00C353C2" w:rsidRDefault="00905466" w:rsidP="00905466"/>
        </w:tc>
        <w:tc>
          <w:tcPr>
            <w:tcW w:w="1058" w:type="dxa"/>
          </w:tcPr>
          <w:p w:rsidR="00905466" w:rsidRPr="00C353C2" w:rsidRDefault="00905466" w:rsidP="00905466"/>
        </w:tc>
        <w:tc>
          <w:tcPr>
            <w:tcW w:w="797" w:type="dxa"/>
          </w:tcPr>
          <w:p w:rsidR="00905466" w:rsidRPr="00C353C2" w:rsidRDefault="00905466" w:rsidP="00905466"/>
        </w:tc>
        <w:tc>
          <w:tcPr>
            <w:tcW w:w="3972" w:type="dxa"/>
          </w:tcPr>
          <w:p w:rsidR="00905466" w:rsidRPr="00C353C2" w:rsidRDefault="00905466" w:rsidP="00905466"/>
        </w:tc>
      </w:tr>
      <w:tr w:rsidR="00905466" w:rsidRPr="00C353C2" w:rsidTr="00905466">
        <w:tc>
          <w:tcPr>
            <w:tcW w:w="704" w:type="dxa"/>
          </w:tcPr>
          <w:p w:rsidR="00905466" w:rsidRPr="00C353C2" w:rsidRDefault="00905466" w:rsidP="00905466"/>
        </w:tc>
        <w:tc>
          <w:tcPr>
            <w:tcW w:w="2269" w:type="dxa"/>
          </w:tcPr>
          <w:p w:rsidR="00905466" w:rsidRPr="00C353C2" w:rsidRDefault="00905466" w:rsidP="00905466"/>
        </w:tc>
        <w:tc>
          <w:tcPr>
            <w:tcW w:w="1189" w:type="dxa"/>
          </w:tcPr>
          <w:p w:rsidR="00905466" w:rsidRPr="00C353C2" w:rsidRDefault="00905466" w:rsidP="00905466"/>
        </w:tc>
        <w:tc>
          <w:tcPr>
            <w:tcW w:w="3055" w:type="dxa"/>
          </w:tcPr>
          <w:p w:rsidR="00905466" w:rsidRPr="00C353C2" w:rsidRDefault="00905466" w:rsidP="00905466"/>
        </w:tc>
        <w:tc>
          <w:tcPr>
            <w:tcW w:w="1279" w:type="dxa"/>
          </w:tcPr>
          <w:p w:rsidR="00905466" w:rsidRPr="00C353C2" w:rsidRDefault="00905466" w:rsidP="00905466"/>
        </w:tc>
        <w:tc>
          <w:tcPr>
            <w:tcW w:w="1058" w:type="dxa"/>
          </w:tcPr>
          <w:p w:rsidR="00905466" w:rsidRPr="00C353C2" w:rsidRDefault="00905466" w:rsidP="00905466"/>
        </w:tc>
        <w:tc>
          <w:tcPr>
            <w:tcW w:w="797" w:type="dxa"/>
          </w:tcPr>
          <w:p w:rsidR="00905466" w:rsidRPr="00C353C2" w:rsidRDefault="00905466" w:rsidP="00905466"/>
        </w:tc>
        <w:tc>
          <w:tcPr>
            <w:tcW w:w="3972" w:type="dxa"/>
          </w:tcPr>
          <w:p w:rsidR="00905466" w:rsidRPr="00C353C2" w:rsidRDefault="00905466" w:rsidP="00905466"/>
        </w:tc>
      </w:tr>
    </w:tbl>
    <w:p w:rsidR="00905466" w:rsidRPr="00C353C2" w:rsidRDefault="00905466" w:rsidP="00905466"/>
    <w:p w:rsidR="00905466" w:rsidRPr="00C353C2" w:rsidRDefault="00905466" w:rsidP="00905466">
      <w:pPr>
        <w:jc w:val="center"/>
        <w:rPr>
          <w:b w:val="0"/>
        </w:rPr>
      </w:pPr>
      <w:proofErr w:type="gramStart"/>
      <w:r>
        <w:t xml:space="preserve">3.6.5 </w:t>
      </w:r>
      <w:r w:rsidRPr="00C353C2">
        <w:t xml:space="preserve"> Анализ</w:t>
      </w:r>
      <w:proofErr w:type="gramEnd"/>
      <w:r w:rsidRPr="00C353C2">
        <w:t xml:space="preserve"> опасностей, определение их степени риска, выбор мер контроля, план управления опасностями в процессе производства блюд на каждой операции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3"/>
        <w:gridCol w:w="2000"/>
        <w:gridCol w:w="1527"/>
        <w:gridCol w:w="2066"/>
        <w:gridCol w:w="1145"/>
        <w:gridCol w:w="901"/>
        <w:gridCol w:w="594"/>
        <w:gridCol w:w="2047"/>
      </w:tblGrid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 xml:space="preserve">№ </w:t>
            </w:r>
          </w:p>
        </w:tc>
        <w:tc>
          <w:tcPr>
            <w:tcW w:w="2170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Наименование этапа процесса</w:t>
            </w: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Вид опасности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Описание опасности/</w:t>
            </w:r>
          </w:p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Источник опасности</w:t>
            </w:r>
          </w:p>
        </w:tc>
        <w:tc>
          <w:tcPr>
            <w:tcW w:w="1279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proofErr w:type="spellStart"/>
            <w:r w:rsidRPr="000556CC">
              <w:rPr>
                <w:sz w:val="20"/>
              </w:rPr>
              <w:t>Вероятност</w:t>
            </w:r>
            <w:proofErr w:type="spellEnd"/>
            <w:r w:rsidRPr="000556CC">
              <w:rPr>
                <w:sz w:val="20"/>
              </w:rPr>
              <w:t xml:space="preserve"> ь появления</w:t>
            </w:r>
          </w:p>
        </w:tc>
        <w:tc>
          <w:tcPr>
            <w:tcW w:w="1058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 xml:space="preserve">Тяжесть после </w:t>
            </w:r>
            <w:proofErr w:type="spellStart"/>
            <w:r w:rsidRPr="000556CC">
              <w:rPr>
                <w:sz w:val="20"/>
              </w:rPr>
              <w:t>дствии</w:t>
            </w:r>
            <w:proofErr w:type="spellEnd"/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ККТ</w:t>
            </w: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План управления опасностями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C353C2" w:rsidRDefault="00905466" w:rsidP="00905466">
            <w:r w:rsidRPr="00C353C2">
              <w:t>4</w:t>
            </w:r>
          </w:p>
        </w:tc>
        <w:tc>
          <w:tcPr>
            <w:tcW w:w="13520" w:type="dxa"/>
            <w:gridSpan w:val="7"/>
          </w:tcPr>
          <w:p w:rsidR="00905466" w:rsidRPr="00C353C2" w:rsidRDefault="000556CC" w:rsidP="00905466">
            <w:pPr>
              <w:rPr>
                <w:b w:val="0"/>
              </w:rPr>
            </w:pPr>
            <w:r>
              <w:t>П</w:t>
            </w:r>
            <w:r w:rsidR="00905466" w:rsidRPr="00C353C2">
              <w:t>риготовление холодных блюд: салатов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4.1</w:t>
            </w:r>
          </w:p>
        </w:tc>
        <w:tc>
          <w:tcPr>
            <w:tcW w:w="2170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Мойка овощей, фруктов, зелени Очистка, зачистка  </w:t>
            </w: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м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 сырых овощах и фруктах численность патогенных микробов может быть высокой при отсутствии соответствующей их мойки. Возможны перекрестные загрязнения при работе с </w:t>
            </w:r>
            <w:proofErr w:type="spellStart"/>
            <w:r w:rsidRPr="000556CC">
              <w:rPr>
                <w:b w:val="0"/>
              </w:rPr>
              <w:t>ненадлежаще</w:t>
            </w:r>
            <w:proofErr w:type="spellEnd"/>
            <w:r w:rsidRPr="000556CC">
              <w:rPr>
                <w:b w:val="0"/>
              </w:rPr>
              <w:t xml:space="preserve"> промытым инвентарем и использованием не промаркированного инвентаря</w:t>
            </w:r>
          </w:p>
        </w:tc>
        <w:tc>
          <w:tcPr>
            <w:tcW w:w="1279" w:type="dxa"/>
          </w:tcPr>
          <w:p w:rsidR="00905466" w:rsidRPr="000556CC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58" w:type="dxa"/>
          </w:tcPr>
          <w:p w:rsidR="00905466" w:rsidRPr="000556CC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Соблюдение режима мойки в проточной воде перед очисткой и зачисткой.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4.2</w:t>
            </w:r>
          </w:p>
        </w:tc>
        <w:tc>
          <w:tcPr>
            <w:tcW w:w="2170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Обработка в 10 % растворе поваренной соли или 3 % растворе уксуса зелени, овощей в течение 10 мин. с последующим </w:t>
            </w:r>
            <w:r w:rsidRPr="000556CC">
              <w:rPr>
                <w:b w:val="0"/>
              </w:rPr>
              <w:lastRenderedPageBreak/>
              <w:t xml:space="preserve">ополаскиванием проточной водой. </w:t>
            </w: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lastRenderedPageBreak/>
              <w:t>м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Возможны попадания в готовые блюда яиц гельминтов и цист патогенных простейших из-за плохо промытых овощей и зелени</w:t>
            </w:r>
          </w:p>
        </w:tc>
        <w:tc>
          <w:tcPr>
            <w:tcW w:w="1279" w:type="dxa"/>
          </w:tcPr>
          <w:p w:rsidR="00905466" w:rsidRPr="000556CC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058" w:type="dxa"/>
          </w:tcPr>
          <w:p w:rsidR="00905466" w:rsidRPr="000556CC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Соблюдение правил обработки. контроль: - наличия мерных емкостей для приготовления раствора; - </w:t>
            </w:r>
            <w:r w:rsidRPr="000556CC">
              <w:rPr>
                <w:b w:val="0"/>
              </w:rPr>
              <w:lastRenderedPageBreak/>
              <w:t>порядка приготовления раствора; - времени выдержки.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lastRenderedPageBreak/>
              <w:t>4.3</w:t>
            </w:r>
          </w:p>
        </w:tc>
        <w:tc>
          <w:tcPr>
            <w:tcW w:w="2170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Шинкование овощей, нарезка М </w:t>
            </w: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м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Возможны попадания в пищевые продукты патогенных микроорганизмов и их рост из-за плохо промытого инвентаря, отсутствия маркировки на инвентаре и кухонной посуде, высокой температуры в цехе. Возможно перекрестное загрязнение при неправильном использовании инвентаря (не по назначению), через руки повара. При нарушениях сроков годности возможен рост микроорганизмов.</w:t>
            </w:r>
          </w:p>
        </w:tc>
        <w:tc>
          <w:tcPr>
            <w:tcW w:w="1279" w:type="dxa"/>
          </w:tcPr>
          <w:p w:rsidR="00905466" w:rsidRPr="000556CC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058" w:type="dxa"/>
          </w:tcPr>
          <w:p w:rsidR="00905466" w:rsidRPr="000556CC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Контроль маркировки инвентаря (разделочные доски, ножи), раздельное хранение чистых и грязных овощей и фруктов для предотвращения повторного загрязнения, использование досок для вареных и сырых овощей. Салаты и нарезанные компоненты в не заправленном виде хранят при температуре (4 ±</w:t>
            </w:r>
            <w:proofErr w:type="gramStart"/>
            <w:r w:rsidRPr="000556CC">
              <w:rPr>
                <w:b w:val="0"/>
              </w:rPr>
              <w:t>2)°</w:t>
            </w:r>
            <w:proofErr w:type="gramEnd"/>
            <w:r w:rsidRPr="000556CC">
              <w:rPr>
                <w:b w:val="0"/>
              </w:rPr>
              <w:t xml:space="preserve">C не более 6 ч. Включение бактерицидной лампы. Журнал учета работы бактерицидных </w:t>
            </w:r>
            <w:proofErr w:type="gramStart"/>
            <w:r w:rsidRPr="000556CC">
              <w:rPr>
                <w:b w:val="0"/>
              </w:rPr>
              <w:t>ламп .</w:t>
            </w:r>
            <w:proofErr w:type="gramEnd"/>
            <w:r w:rsidRPr="000556CC">
              <w:rPr>
                <w:b w:val="0"/>
              </w:rPr>
              <w:t xml:space="preserve"> Соблюдение температурных параметров в помещении при приготовлении салатов - не выше 16˚С. Соблюдение правил мытья рук поваром. Инструкция о правилах личной гигиены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4.4</w:t>
            </w:r>
          </w:p>
        </w:tc>
        <w:tc>
          <w:tcPr>
            <w:tcW w:w="2170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Перешивание компонентов </w:t>
            </w: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м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Возможно внесение микроорганизмов в пищевые продукты при </w:t>
            </w:r>
            <w:r w:rsidRPr="000556CC">
              <w:rPr>
                <w:b w:val="0"/>
              </w:rPr>
              <w:lastRenderedPageBreak/>
              <w:t>использовании плохо промытого инвентаря и оборудования</w:t>
            </w:r>
          </w:p>
        </w:tc>
        <w:tc>
          <w:tcPr>
            <w:tcW w:w="1279" w:type="dxa"/>
          </w:tcPr>
          <w:p w:rsidR="00905466" w:rsidRPr="000556CC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lastRenderedPageBreak/>
              <w:t>2</w:t>
            </w:r>
          </w:p>
        </w:tc>
        <w:tc>
          <w:tcPr>
            <w:tcW w:w="1058" w:type="dxa"/>
          </w:tcPr>
          <w:p w:rsidR="00905466" w:rsidRPr="000556CC" w:rsidRDefault="00955941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Соблюдение правил мытья инвентаря и посуды. Инструкция о </w:t>
            </w:r>
            <w:r w:rsidRPr="000556CC">
              <w:rPr>
                <w:b w:val="0"/>
              </w:rPr>
              <w:lastRenderedPageBreak/>
              <w:t>правилах мытья кухонной посуды и инвентаря Перемешивание с использованием чистого кухонного инвентаря, не касаясь продукта руками. Включение бактерицидной лампы. Журнал учета работы бактерицидной лампы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lastRenderedPageBreak/>
              <w:t>4.5</w:t>
            </w:r>
          </w:p>
        </w:tc>
        <w:tc>
          <w:tcPr>
            <w:tcW w:w="2170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Заправка </w:t>
            </w: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м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Возможен рост микроорганизмов при нарушении сроков хранения заправленных салатов</w:t>
            </w:r>
          </w:p>
        </w:tc>
        <w:tc>
          <w:tcPr>
            <w:tcW w:w="1279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58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Салаты заправляют непосредственно перед раздачей. Соблюдение личной гигиены. Инструкция о правилах личной гигиены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4.6</w:t>
            </w:r>
          </w:p>
        </w:tc>
        <w:tc>
          <w:tcPr>
            <w:tcW w:w="2170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Органолептическая оценка (бракераж) </w:t>
            </w: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Качественный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Возможен несоответствующий внешний вид, вид продукта, консистенция, посторонний привкус, запах</w:t>
            </w:r>
          </w:p>
        </w:tc>
        <w:tc>
          <w:tcPr>
            <w:tcW w:w="1279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058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Раздача готовых салатов и холодных блюд разрешается только после проведения органолептической оценки готовой продукции (бракеража). Заполнение Журнала бракеража готовой пищевой </w:t>
            </w:r>
            <w:proofErr w:type="gramStart"/>
            <w:r w:rsidRPr="000556CC">
              <w:rPr>
                <w:b w:val="0"/>
              </w:rPr>
              <w:t>продукции .</w:t>
            </w:r>
            <w:proofErr w:type="gramEnd"/>
            <w:r w:rsidRPr="000556CC">
              <w:rPr>
                <w:b w:val="0"/>
              </w:rPr>
              <w:t xml:space="preserve"> Отбор суточной пробы Инструкция по отбору суточной пробы в </w:t>
            </w:r>
            <w:proofErr w:type="gramStart"/>
            <w:r w:rsidRPr="000556CC">
              <w:rPr>
                <w:b w:val="0"/>
              </w:rPr>
              <w:t>пищеблоке При</w:t>
            </w:r>
            <w:proofErr w:type="gramEnd"/>
            <w:r w:rsidRPr="000556CC">
              <w:rPr>
                <w:b w:val="0"/>
              </w:rPr>
              <w:t xml:space="preserve"> несоответствии готовой продукции действия в соответствии с </w:t>
            </w:r>
            <w:r w:rsidRPr="000556CC">
              <w:rPr>
                <w:b w:val="0"/>
              </w:rPr>
              <w:lastRenderedPageBreak/>
              <w:t xml:space="preserve">Инструкция по управлению несоответствующей продукцией Внесение записи в Журнал учета несоответствующей продукции 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lastRenderedPageBreak/>
              <w:t>4.7</w:t>
            </w:r>
          </w:p>
        </w:tc>
        <w:tc>
          <w:tcPr>
            <w:tcW w:w="2170" w:type="dxa"/>
          </w:tcPr>
          <w:p w:rsidR="00905466" w:rsidRPr="000556CC" w:rsidRDefault="00905466" w:rsidP="00905466">
            <w:pPr>
              <w:rPr>
                <w:b w:val="0"/>
              </w:rPr>
            </w:pPr>
            <w:proofErr w:type="spellStart"/>
            <w:r w:rsidRPr="000556CC">
              <w:rPr>
                <w:b w:val="0"/>
              </w:rPr>
              <w:t>Порционирование</w:t>
            </w:r>
            <w:proofErr w:type="spellEnd"/>
            <w:r w:rsidRPr="000556CC">
              <w:rPr>
                <w:b w:val="0"/>
              </w:rPr>
              <w:t xml:space="preserve"> и раздача салатов </w:t>
            </w: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м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Возможно внесение микроорганизмов в готовые блюда через посуду, руки персонала. Возможен рост и размножение микроорганизмов в готовой продукции при нарушении режимов хранения - температуры хранения и срока реализации.</w:t>
            </w:r>
          </w:p>
        </w:tc>
        <w:tc>
          <w:tcPr>
            <w:tcW w:w="1279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058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Соблюдение режима мытья рук поваром, правил мытья посуды, наличие перчаток при </w:t>
            </w:r>
            <w:proofErr w:type="spellStart"/>
            <w:r w:rsidRPr="000556CC">
              <w:rPr>
                <w:b w:val="0"/>
              </w:rPr>
              <w:t>порционировании</w:t>
            </w:r>
            <w:proofErr w:type="spellEnd"/>
            <w:r w:rsidRPr="000556CC">
              <w:rPr>
                <w:b w:val="0"/>
              </w:rPr>
              <w:t xml:space="preserve"> блюд. Инструкция о правилах личной гигиены Включение бактерицидной лампы при </w:t>
            </w:r>
            <w:proofErr w:type="spellStart"/>
            <w:r w:rsidRPr="000556CC">
              <w:rPr>
                <w:b w:val="0"/>
              </w:rPr>
              <w:t>порционировании</w:t>
            </w:r>
            <w:proofErr w:type="spellEnd"/>
            <w:r w:rsidRPr="000556CC">
              <w:rPr>
                <w:b w:val="0"/>
              </w:rPr>
              <w:t>. Журнал учета работы бактерицидной лампы Соблюдение сроков хранения и реализации. Инструкция по хранению сырья и пищевых продуктов. Соблюдение инструкций о правилах мытья столовой посуды.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2170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х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 Возможно наличие остатков моющих и дезинфицирующих средств на инвентаре, посуде, оборудовании при недостаточном смывании этих средств. </w:t>
            </w:r>
          </w:p>
        </w:tc>
        <w:tc>
          <w:tcPr>
            <w:tcW w:w="1279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58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Соблюдение режима мытья посуды, инвентаря. Инструкция о правилах мытья кухонной посуды и инвентаря. Обеспечение достаточного количества воды для смывания моющих и дезинфицирующ</w:t>
            </w:r>
            <w:r w:rsidRPr="000556CC">
              <w:rPr>
                <w:b w:val="0"/>
              </w:rPr>
              <w:lastRenderedPageBreak/>
              <w:t>их средств. Для проверки достаточности смывания применять индикаторную лакмусовую бумагу или «</w:t>
            </w:r>
            <w:proofErr w:type="spellStart"/>
            <w:r w:rsidRPr="000556CC">
              <w:rPr>
                <w:b w:val="0"/>
              </w:rPr>
              <w:t>Эоми</w:t>
            </w:r>
            <w:proofErr w:type="spellEnd"/>
            <w:r w:rsidRPr="000556CC">
              <w:rPr>
                <w:b w:val="0"/>
              </w:rPr>
              <w:t xml:space="preserve"> Тест фенолфталеин». Соблюдение инструкций о правилах мытья столовой посуды.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lastRenderedPageBreak/>
              <w:t>4.8</w:t>
            </w:r>
          </w:p>
        </w:tc>
        <w:tc>
          <w:tcPr>
            <w:tcW w:w="2170" w:type="dxa"/>
          </w:tcPr>
          <w:p w:rsidR="00905466" w:rsidRPr="000556CC" w:rsidRDefault="00905466" w:rsidP="00905466">
            <w:pPr>
              <w:rPr>
                <w:b w:val="0"/>
              </w:rPr>
            </w:pPr>
            <w:proofErr w:type="spellStart"/>
            <w:r w:rsidRPr="000556CC">
              <w:rPr>
                <w:b w:val="0"/>
              </w:rPr>
              <w:t>Порционирование</w:t>
            </w:r>
            <w:proofErr w:type="spellEnd"/>
            <w:r w:rsidRPr="000556CC">
              <w:rPr>
                <w:b w:val="0"/>
              </w:rPr>
              <w:t xml:space="preserve"> и раздача салатов </w:t>
            </w: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ф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Возможно попадание инородных предметов (мелких вещей личного пользования, волос) Пыли.</w:t>
            </w:r>
          </w:p>
        </w:tc>
        <w:tc>
          <w:tcPr>
            <w:tcW w:w="1279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58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Визуальный контроль. Органолептическая оценка: готовой продукции. Журнал бракеража готовой пищевой продукции Правильная санитарная одежда поваров и соблюдение правил личной гигиены. Инструкция по личной гигиене персонала Своевременное проведение санитарной уборки и текущего ремонта в месте </w:t>
            </w:r>
            <w:proofErr w:type="spellStart"/>
            <w:r w:rsidRPr="000556CC">
              <w:rPr>
                <w:b w:val="0"/>
              </w:rPr>
              <w:t>порционирования</w:t>
            </w:r>
            <w:proofErr w:type="spellEnd"/>
            <w:r w:rsidRPr="000556CC">
              <w:rPr>
                <w:b w:val="0"/>
              </w:rPr>
              <w:t xml:space="preserve"> продукции. Выполнение инструкции по уборке </w:t>
            </w:r>
            <w:proofErr w:type="gramStart"/>
            <w:r w:rsidRPr="000556CC">
              <w:rPr>
                <w:b w:val="0"/>
              </w:rPr>
              <w:t>помещений При</w:t>
            </w:r>
            <w:proofErr w:type="gramEnd"/>
            <w:r w:rsidRPr="000556CC">
              <w:rPr>
                <w:b w:val="0"/>
              </w:rPr>
              <w:t xml:space="preserve"> необходимости внесение записей в Журнал замечаний по санитарному состоянию </w:t>
            </w:r>
            <w:r w:rsidRPr="000556CC">
              <w:rPr>
                <w:b w:val="0"/>
              </w:rPr>
              <w:lastRenderedPageBreak/>
              <w:t xml:space="preserve">помещений пищеблока 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C353C2" w:rsidRDefault="00905466" w:rsidP="00905466"/>
        </w:tc>
        <w:tc>
          <w:tcPr>
            <w:tcW w:w="2170" w:type="dxa"/>
          </w:tcPr>
          <w:p w:rsidR="00905466" w:rsidRPr="00C353C2" w:rsidRDefault="00905466" w:rsidP="00905466"/>
        </w:tc>
        <w:tc>
          <w:tcPr>
            <w:tcW w:w="1189" w:type="dxa"/>
          </w:tcPr>
          <w:p w:rsidR="00905466" w:rsidRPr="00C353C2" w:rsidRDefault="00905466" w:rsidP="00905466"/>
        </w:tc>
        <w:tc>
          <w:tcPr>
            <w:tcW w:w="3055" w:type="dxa"/>
          </w:tcPr>
          <w:p w:rsidR="00905466" w:rsidRPr="00C353C2" w:rsidRDefault="00905466" w:rsidP="00905466"/>
        </w:tc>
        <w:tc>
          <w:tcPr>
            <w:tcW w:w="1279" w:type="dxa"/>
          </w:tcPr>
          <w:p w:rsidR="00905466" w:rsidRPr="00C353C2" w:rsidRDefault="00905466" w:rsidP="00905466"/>
        </w:tc>
        <w:tc>
          <w:tcPr>
            <w:tcW w:w="1058" w:type="dxa"/>
          </w:tcPr>
          <w:p w:rsidR="00905466" w:rsidRPr="00C353C2" w:rsidRDefault="00905466" w:rsidP="00905466"/>
        </w:tc>
        <w:tc>
          <w:tcPr>
            <w:tcW w:w="797" w:type="dxa"/>
          </w:tcPr>
          <w:p w:rsidR="00905466" w:rsidRPr="00C353C2" w:rsidRDefault="00905466" w:rsidP="00905466"/>
        </w:tc>
        <w:tc>
          <w:tcPr>
            <w:tcW w:w="3972" w:type="dxa"/>
          </w:tcPr>
          <w:p w:rsidR="00905466" w:rsidRPr="00C353C2" w:rsidRDefault="00905466" w:rsidP="00905466"/>
        </w:tc>
      </w:tr>
    </w:tbl>
    <w:p w:rsidR="00905466" w:rsidRPr="00C353C2" w:rsidRDefault="00905466" w:rsidP="00905466">
      <w:pPr>
        <w:jc w:val="center"/>
        <w:rPr>
          <w:b w:val="0"/>
        </w:rPr>
      </w:pPr>
      <w:r>
        <w:t xml:space="preserve">3.6.6 </w:t>
      </w:r>
      <w:r w:rsidRPr="00C353C2">
        <w:t>Анализ опасностей, определение их степени риска, выбор мер контроля, план управления опасностями в процессе производства блюд на каждой операции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3"/>
        <w:gridCol w:w="2325"/>
        <w:gridCol w:w="1040"/>
        <w:gridCol w:w="2045"/>
        <w:gridCol w:w="1145"/>
        <w:gridCol w:w="901"/>
        <w:gridCol w:w="593"/>
        <w:gridCol w:w="2231"/>
      </w:tblGrid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 xml:space="preserve">№ </w:t>
            </w: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Наименование этапа процесса</w:t>
            </w: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Вид опасности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Описание опасности/</w:t>
            </w:r>
          </w:p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Источник опасности</w:t>
            </w:r>
          </w:p>
        </w:tc>
        <w:tc>
          <w:tcPr>
            <w:tcW w:w="1279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proofErr w:type="spellStart"/>
            <w:r w:rsidRPr="000556CC">
              <w:rPr>
                <w:sz w:val="20"/>
              </w:rPr>
              <w:t>Вероятност</w:t>
            </w:r>
            <w:proofErr w:type="spellEnd"/>
            <w:r w:rsidRPr="000556CC">
              <w:rPr>
                <w:sz w:val="20"/>
              </w:rPr>
              <w:t xml:space="preserve"> ь появления</w:t>
            </w:r>
          </w:p>
        </w:tc>
        <w:tc>
          <w:tcPr>
            <w:tcW w:w="1058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 xml:space="preserve">Тяжесть после </w:t>
            </w:r>
            <w:proofErr w:type="spellStart"/>
            <w:r w:rsidRPr="000556CC">
              <w:rPr>
                <w:sz w:val="20"/>
              </w:rPr>
              <w:t>дствии</w:t>
            </w:r>
            <w:proofErr w:type="spellEnd"/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ККТ</w:t>
            </w: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План управления опасностями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C353C2" w:rsidRDefault="00905466" w:rsidP="00905466">
            <w:r w:rsidRPr="00C353C2">
              <w:t>5</w:t>
            </w:r>
          </w:p>
        </w:tc>
        <w:tc>
          <w:tcPr>
            <w:tcW w:w="13619" w:type="dxa"/>
            <w:gridSpan w:val="7"/>
          </w:tcPr>
          <w:p w:rsidR="00905466" w:rsidRPr="00C353C2" w:rsidRDefault="000556CC" w:rsidP="00905466">
            <w:pPr>
              <w:rPr>
                <w:b w:val="0"/>
              </w:rPr>
            </w:pPr>
            <w:r>
              <w:t>П</w:t>
            </w:r>
            <w:r w:rsidR="00905466" w:rsidRPr="00C353C2">
              <w:t>риготовление супов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C353C2" w:rsidRDefault="00905466" w:rsidP="00905466"/>
        </w:tc>
        <w:tc>
          <w:tcPr>
            <w:tcW w:w="2269" w:type="dxa"/>
          </w:tcPr>
          <w:p w:rsidR="00905466" w:rsidRPr="00C353C2" w:rsidRDefault="00905466" w:rsidP="00905466">
            <w:r w:rsidRPr="00C353C2">
              <w:t xml:space="preserve">Микробиологические опасности: Патогенные микроорганизмы, в т. ч. сальмонеллы, </w:t>
            </w:r>
            <w:proofErr w:type="spellStart"/>
            <w:r w:rsidRPr="00C353C2">
              <w:t>КМАФАнМ</w:t>
            </w:r>
            <w:proofErr w:type="spellEnd"/>
            <w:r w:rsidRPr="00C353C2">
              <w:t xml:space="preserve">, БГКП, Е. </w:t>
            </w:r>
            <w:proofErr w:type="spellStart"/>
            <w:r w:rsidRPr="00C353C2">
              <w:t>соli</w:t>
            </w:r>
            <w:proofErr w:type="spellEnd"/>
            <w:r w:rsidRPr="00C353C2">
              <w:t xml:space="preserve">, S. </w:t>
            </w:r>
            <w:proofErr w:type="spellStart"/>
            <w:r w:rsidRPr="00C353C2">
              <w:t>Aureus</w:t>
            </w:r>
            <w:proofErr w:type="spellEnd"/>
          </w:p>
        </w:tc>
        <w:tc>
          <w:tcPr>
            <w:tcW w:w="1189" w:type="dxa"/>
          </w:tcPr>
          <w:p w:rsidR="00905466" w:rsidRPr="00C353C2" w:rsidRDefault="00905466" w:rsidP="00905466"/>
        </w:tc>
        <w:tc>
          <w:tcPr>
            <w:tcW w:w="3055" w:type="dxa"/>
          </w:tcPr>
          <w:p w:rsidR="00905466" w:rsidRPr="00C353C2" w:rsidRDefault="00905466" w:rsidP="00905466"/>
        </w:tc>
        <w:tc>
          <w:tcPr>
            <w:tcW w:w="1279" w:type="dxa"/>
          </w:tcPr>
          <w:p w:rsidR="00905466" w:rsidRPr="00C353C2" w:rsidRDefault="00905466" w:rsidP="00905466"/>
        </w:tc>
        <w:tc>
          <w:tcPr>
            <w:tcW w:w="1058" w:type="dxa"/>
          </w:tcPr>
          <w:p w:rsidR="00905466" w:rsidRPr="00C353C2" w:rsidRDefault="00905466" w:rsidP="00905466"/>
        </w:tc>
        <w:tc>
          <w:tcPr>
            <w:tcW w:w="797" w:type="dxa"/>
          </w:tcPr>
          <w:p w:rsidR="00905466" w:rsidRPr="00C353C2" w:rsidRDefault="00905466" w:rsidP="00905466"/>
        </w:tc>
        <w:tc>
          <w:tcPr>
            <w:tcW w:w="3972" w:type="dxa"/>
          </w:tcPr>
          <w:p w:rsidR="00905466" w:rsidRPr="00C353C2" w:rsidRDefault="00905466" w:rsidP="00905466"/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5.1</w:t>
            </w: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Размораживание мяса, мяса птицы  </w:t>
            </w: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м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Возможно нарушение параметров технологического процесса (времени и температуры при размораживании). Риск будет снижен при тепловой обработке</w:t>
            </w:r>
          </w:p>
        </w:tc>
        <w:tc>
          <w:tcPr>
            <w:tcW w:w="1279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58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Соблюдение режима размораживания мяса и мяса птицы до температуры в толще мышц от минус 1°С до 1,5°С. Соблюдение режима размораживания для рыбы - до температуры в толще от 0°С до + 2°С. Не допускать вытекания мясного (рыбного) сока.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ф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Возможно попадание посторонних предметов, включений</w:t>
            </w:r>
          </w:p>
        </w:tc>
        <w:tc>
          <w:tcPr>
            <w:tcW w:w="1279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058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Визуальный осмотр Инструкция по предотвращению попадания посторонних предметов в блюда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х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Возможно наличие остаточное количество моющих и дезинфицирующих средств на столах, кухонной посуде, моечных ваннах.</w:t>
            </w:r>
          </w:p>
        </w:tc>
        <w:tc>
          <w:tcPr>
            <w:tcW w:w="1279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058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Обеспечить смывание моющих и дезинфицирующих средств достаточным количеством воды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lastRenderedPageBreak/>
              <w:t>5.2</w:t>
            </w: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Мойка, зачистка, нарезка, измельчение (, мясо </w:t>
            </w:r>
            <w:proofErr w:type="spellStart"/>
            <w:r w:rsidRPr="000556CC">
              <w:rPr>
                <w:b w:val="0"/>
              </w:rPr>
              <w:t>птицыа</w:t>
            </w:r>
            <w:proofErr w:type="spellEnd"/>
            <w:r w:rsidRPr="000556CC">
              <w:rPr>
                <w:b w:val="0"/>
              </w:rPr>
              <w:t>)</w:t>
            </w: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м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Возможны остатки кровяных сгустков, загрязнений (для мясного, рыбного сырья). Возможно развитие микроорганизмов при нарушении температурных режимов мытья и использовании плохо промытого инвентаря и оборудования. Риск снизится при тепловой обработке.</w:t>
            </w:r>
          </w:p>
        </w:tc>
        <w:tc>
          <w:tcPr>
            <w:tcW w:w="1279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58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Визуальный осмотр на наличие кровяных сгустков. Соблюдение температурного режима мытья мяса, птицы и рыбы с температурой воды не выше 15 °С. Контроль микробиологического загрязнения: - соблюдение личной гигиены персонала; - наличие маркировки на инвентаре и его использование по назначению. Инструкция о правилах личной гигиены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х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Возможно наличие остатков моющих и дезинфицирующих средств на инвентаре, посуде, оборудовании при недостаточном смывании этих средств.</w:t>
            </w:r>
          </w:p>
        </w:tc>
        <w:tc>
          <w:tcPr>
            <w:tcW w:w="1279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058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Контроль химического загрязнения: - соблюдение инструкций санобработки мясорубки, столов, инвентаря. Инструкция по санитарной обработке </w:t>
            </w:r>
            <w:proofErr w:type="gramStart"/>
            <w:r w:rsidRPr="000556CC">
              <w:rPr>
                <w:b w:val="0"/>
              </w:rPr>
              <w:t>оборудования Обеспечить</w:t>
            </w:r>
            <w:proofErr w:type="gramEnd"/>
            <w:r w:rsidRPr="000556CC">
              <w:rPr>
                <w:b w:val="0"/>
              </w:rPr>
              <w:t xml:space="preserve"> смывание моющих и дезинфицирующих средств достаточным количеством воды. Для проверки достаточности смывания применять индикаторную лакмусовую бумагу или «</w:t>
            </w:r>
            <w:proofErr w:type="spellStart"/>
            <w:r w:rsidRPr="000556CC">
              <w:rPr>
                <w:b w:val="0"/>
              </w:rPr>
              <w:t>Эоми</w:t>
            </w:r>
            <w:proofErr w:type="spellEnd"/>
            <w:r w:rsidRPr="000556CC">
              <w:rPr>
                <w:b w:val="0"/>
              </w:rPr>
              <w:t xml:space="preserve"> Тест фенолфталеин».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ф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Сколы ножей, разделочных досок, щепки на колоде для разруба мяса</w:t>
            </w:r>
          </w:p>
        </w:tc>
        <w:tc>
          <w:tcPr>
            <w:tcW w:w="1279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1058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Визуальный осмотр состояния ножей, разделочных досок, колоды для разруба мяса. Инструкция по предотвращению попадания посторонних предметов в блюда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5.3</w:t>
            </w: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</w:rPr>
            </w:pPr>
            <w:proofErr w:type="spellStart"/>
            <w:r w:rsidRPr="000556CC">
              <w:rPr>
                <w:b w:val="0"/>
              </w:rPr>
              <w:t>Припускание</w:t>
            </w:r>
            <w:proofErr w:type="spellEnd"/>
            <w:r w:rsidRPr="000556CC">
              <w:rPr>
                <w:b w:val="0"/>
              </w:rPr>
              <w:t xml:space="preserve">, </w:t>
            </w:r>
            <w:proofErr w:type="spellStart"/>
            <w:r w:rsidRPr="000556CC">
              <w:rPr>
                <w:b w:val="0"/>
              </w:rPr>
              <w:t>пассерование</w:t>
            </w:r>
            <w:proofErr w:type="spellEnd"/>
            <w:r w:rsidRPr="000556CC">
              <w:rPr>
                <w:b w:val="0"/>
              </w:rPr>
              <w:t xml:space="preserve"> </w:t>
            </w: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м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1279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1058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5.4</w:t>
            </w: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Приготовление бульона, варка с овощами, говядиной тушеной или крупами до готовности </w:t>
            </w: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М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Возможно внесение микроорганизмов при использовании плохо промытого инвентаря и оборудования при протирании супов-пюре. Риск снизится при повторной тепловой обработке - кипячении.</w:t>
            </w:r>
          </w:p>
        </w:tc>
        <w:tc>
          <w:tcPr>
            <w:tcW w:w="1279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058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Соблюдение инструкций о правилах мытья кухонной посуды и инвентаря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5.5</w:t>
            </w: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Органолептическая оценка (бракераж) </w:t>
            </w: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Качестве </w:t>
            </w:r>
            <w:proofErr w:type="spellStart"/>
            <w:r w:rsidRPr="000556CC">
              <w:rPr>
                <w:b w:val="0"/>
              </w:rPr>
              <w:t>нный</w:t>
            </w:r>
            <w:proofErr w:type="spellEnd"/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Возможен несоответствующие внешний вид супов, их консистенция, посторонний привкус, запах и др.</w:t>
            </w:r>
          </w:p>
        </w:tc>
        <w:tc>
          <w:tcPr>
            <w:tcW w:w="1279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58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Раздача готовых супов разрешается только после проведения органолептической оценки готовых блюд (бракеража). Заполнение Журнал бракеража готовой пищевой продукции. Отбор суточной пробы Инструкция по отбору суточной пробы в </w:t>
            </w:r>
            <w:proofErr w:type="gramStart"/>
            <w:r w:rsidRPr="000556CC">
              <w:rPr>
                <w:b w:val="0"/>
              </w:rPr>
              <w:t>пищеблоке При</w:t>
            </w:r>
            <w:proofErr w:type="gramEnd"/>
            <w:r w:rsidRPr="000556CC">
              <w:rPr>
                <w:b w:val="0"/>
              </w:rPr>
              <w:t xml:space="preserve"> несоответствии готовой продукции действия в соответствии с Инструкция по управлению несоответствующей продукцией </w:t>
            </w:r>
            <w:r w:rsidRPr="000556CC">
              <w:rPr>
                <w:b w:val="0"/>
              </w:rPr>
              <w:lastRenderedPageBreak/>
              <w:t>Внесение записи в Журнал учета несоответствующей продукции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lastRenderedPageBreak/>
              <w:t>5.6</w:t>
            </w: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</w:rPr>
            </w:pPr>
            <w:proofErr w:type="spellStart"/>
            <w:r w:rsidRPr="000556CC">
              <w:rPr>
                <w:b w:val="0"/>
              </w:rPr>
              <w:t>Порционирование</w:t>
            </w:r>
            <w:proofErr w:type="spellEnd"/>
            <w:r w:rsidRPr="000556CC">
              <w:rPr>
                <w:b w:val="0"/>
              </w:rPr>
              <w:t xml:space="preserve"> и раздача супов </w:t>
            </w: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м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Возможно внесение микроорганизмов готовые блюда через инвентарь, посуду, руки персонала. </w:t>
            </w:r>
          </w:p>
        </w:tc>
        <w:tc>
          <w:tcPr>
            <w:tcW w:w="1279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058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Визуальный контроль. Органолептическая оценка: готовой продукции. Правильная санитарная одежда поваров и соблюдение правил личной гигиены. Инструкция о правилах личной гигиены Своевременное проведение санитарной уборки и текущего ремонта в месте </w:t>
            </w:r>
            <w:proofErr w:type="spellStart"/>
            <w:r w:rsidRPr="000556CC">
              <w:rPr>
                <w:b w:val="0"/>
              </w:rPr>
              <w:t>порционирования</w:t>
            </w:r>
            <w:proofErr w:type="spellEnd"/>
            <w:r w:rsidRPr="000556CC">
              <w:rPr>
                <w:b w:val="0"/>
              </w:rPr>
              <w:t xml:space="preserve"> супов. Соблюдение режима мытья рук поваром, правил мытья посуды. Контроль температуры блюд при раздаче не ниже + 75 °С. Соблюдение инструкций о правилах мытья столовой посуды.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х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Возможно наличие остатков моющих и дезинфицирующих средств на инвентаре, посуде, оборудовании при недостаточном смывании этих средств. </w:t>
            </w:r>
          </w:p>
        </w:tc>
        <w:tc>
          <w:tcPr>
            <w:tcW w:w="1279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58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Соблюдение режима мытья оборудования, посуды, инвентаря, тары, обеспечение достаточного количества воды для смывания моющих и дезинфицирующих средств. Инструкция о правилах мытья кухонной посуды и инвентаря. Инструкция по </w:t>
            </w:r>
            <w:r w:rsidRPr="000556CC">
              <w:rPr>
                <w:b w:val="0"/>
              </w:rPr>
              <w:lastRenderedPageBreak/>
              <w:t xml:space="preserve">санитарной обработке </w:t>
            </w:r>
            <w:proofErr w:type="gramStart"/>
            <w:r w:rsidRPr="000556CC">
              <w:rPr>
                <w:b w:val="0"/>
              </w:rPr>
              <w:t>оборудования Для</w:t>
            </w:r>
            <w:proofErr w:type="gramEnd"/>
            <w:r w:rsidRPr="000556CC">
              <w:rPr>
                <w:b w:val="0"/>
              </w:rPr>
              <w:t xml:space="preserve"> проверки достаточности смывания применять индикаторную лакмусовую бумагу или «</w:t>
            </w:r>
            <w:proofErr w:type="spellStart"/>
            <w:r w:rsidRPr="000556CC">
              <w:rPr>
                <w:b w:val="0"/>
              </w:rPr>
              <w:t>Эоми</w:t>
            </w:r>
            <w:proofErr w:type="spellEnd"/>
            <w:r w:rsidRPr="000556CC">
              <w:rPr>
                <w:b w:val="0"/>
              </w:rPr>
              <w:t xml:space="preserve"> Тест фенолфталеин». Соблюдение инструкций о правилах мытья столовой посуды.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ф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Возможно попадание инородных предметов (мелких вещей личного пользования, волос) Пыли.</w:t>
            </w:r>
          </w:p>
        </w:tc>
        <w:tc>
          <w:tcPr>
            <w:tcW w:w="1279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58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Визуальный контроль. Органолептическая оценка: готовой продукции. Журнал бракеража готовой пищевой </w:t>
            </w:r>
            <w:proofErr w:type="gramStart"/>
            <w:r w:rsidRPr="000556CC">
              <w:rPr>
                <w:b w:val="0"/>
              </w:rPr>
              <w:t>продукции .</w:t>
            </w:r>
            <w:proofErr w:type="gramEnd"/>
            <w:r w:rsidRPr="000556CC">
              <w:rPr>
                <w:b w:val="0"/>
              </w:rPr>
              <w:t xml:space="preserve"> Инструкция по предотвращению попадания посторонних предметов в блюда. Правильная санитарная одежда поваров и соблюдение правил личной гигиены. Инструкция о правилах личной гигиены Своевременное проведение санитарной уборки и текущего ремонта в месте </w:t>
            </w:r>
            <w:proofErr w:type="spellStart"/>
            <w:r w:rsidRPr="000556CC">
              <w:rPr>
                <w:b w:val="0"/>
              </w:rPr>
              <w:t>порционирования</w:t>
            </w:r>
            <w:proofErr w:type="spellEnd"/>
            <w:r w:rsidRPr="000556CC">
              <w:rPr>
                <w:b w:val="0"/>
              </w:rPr>
              <w:t xml:space="preserve"> продукции. Соблюдение правил личной гигиены поваром. Выполнение инструкции по уборке </w:t>
            </w:r>
            <w:proofErr w:type="gramStart"/>
            <w:r w:rsidRPr="000556CC">
              <w:rPr>
                <w:b w:val="0"/>
              </w:rPr>
              <w:t>помещений При</w:t>
            </w:r>
            <w:proofErr w:type="gramEnd"/>
            <w:r w:rsidRPr="000556CC">
              <w:rPr>
                <w:b w:val="0"/>
              </w:rPr>
              <w:t xml:space="preserve"> </w:t>
            </w:r>
            <w:r w:rsidRPr="000556CC">
              <w:rPr>
                <w:b w:val="0"/>
              </w:rPr>
              <w:lastRenderedPageBreak/>
              <w:t>необходимости внесение записей в Журнал замечаний по санитарному состоянию помещений пищеблока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1279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1058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</w:tr>
    </w:tbl>
    <w:p w:rsidR="00905466" w:rsidRPr="00C353C2" w:rsidRDefault="00905466" w:rsidP="00905466">
      <w:pPr>
        <w:jc w:val="center"/>
        <w:rPr>
          <w:b w:val="0"/>
        </w:rPr>
      </w:pPr>
      <w:r>
        <w:t>3.</w:t>
      </w:r>
      <w:r w:rsidRPr="00C353C2">
        <w:t>6.</w:t>
      </w:r>
      <w:r>
        <w:t>7</w:t>
      </w:r>
      <w:r w:rsidRPr="00C353C2">
        <w:t xml:space="preserve"> Анализ опасностей, определение их степени риска, выбор мер контроля, план управления опасностями в процессе производства блюд на каждой операции.</w:t>
      </w:r>
    </w:p>
    <w:p w:rsidR="00905466" w:rsidRPr="00C353C2" w:rsidRDefault="00905466" w:rsidP="00905466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9"/>
        <w:gridCol w:w="2365"/>
        <w:gridCol w:w="1052"/>
        <w:gridCol w:w="2100"/>
        <w:gridCol w:w="1162"/>
        <w:gridCol w:w="914"/>
        <w:gridCol w:w="601"/>
        <w:gridCol w:w="2080"/>
      </w:tblGrid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 xml:space="preserve">№ </w:t>
            </w: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Наименование этапа процесса</w:t>
            </w: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Вид опасности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Описание опасности/</w:t>
            </w:r>
          </w:p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Источник опасности</w:t>
            </w:r>
          </w:p>
        </w:tc>
        <w:tc>
          <w:tcPr>
            <w:tcW w:w="1279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proofErr w:type="spellStart"/>
            <w:r w:rsidRPr="000556CC">
              <w:rPr>
                <w:sz w:val="20"/>
              </w:rPr>
              <w:t>Вероятност</w:t>
            </w:r>
            <w:proofErr w:type="spellEnd"/>
            <w:r w:rsidRPr="000556CC">
              <w:rPr>
                <w:sz w:val="20"/>
              </w:rPr>
              <w:t xml:space="preserve"> ь появления</w:t>
            </w:r>
          </w:p>
        </w:tc>
        <w:tc>
          <w:tcPr>
            <w:tcW w:w="1058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 xml:space="preserve">Тяжесть после </w:t>
            </w:r>
            <w:proofErr w:type="spellStart"/>
            <w:r w:rsidRPr="000556CC">
              <w:rPr>
                <w:sz w:val="20"/>
              </w:rPr>
              <w:t>дствии</w:t>
            </w:r>
            <w:proofErr w:type="spellEnd"/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ККТ</w:t>
            </w: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План управления опасностями</w:t>
            </w:r>
          </w:p>
        </w:tc>
      </w:tr>
      <w:tr w:rsidR="00905466" w:rsidRPr="00C353C2" w:rsidTr="00905466">
        <w:tc>
          <w:tcPr>
            <w:tcW w:w="14323" w:type="dxa"/>
            <w:gridSpan w:val="8"/>
          </w:tcPr>
          <w:p w:rsidR="00905466" w:rsidRPr="00C353C2" w:rsidRDefault="000556CC" w:rsidP="00905466">
            <w:pPr>
              <w:rPr>
                <w:b w:val="0"/>
              </w:rPr>
            </w:pPr>
            <w:r>
              <w:t>6. П</w:t>
            </w:r>
            <w:r w:rsidR="00905466" w:rsidRPr="00C353C2">
              <w:t>риготовление блюд из круп: каши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C353C2" w:rsidRDefault="00905466" w:rsidP="00905466"/>
        </w:tc>
        <w:tc>
          <w:tcPr>
            <w:tcW w:w="2269" w:type="dxa"/>
          </w:tcPr>
          <w:p w:rsidR="00905466" w:rsidRPr="00C353C2" w:rsidRDefault="00905466" w:rsidP="00905466">
            <w:pPr>
              <w:rPr>
                <w:b w:val="0"/>
              </w:rPr>
            </w:pPr>
            <w:r w:rsidRPr="00C353C2">
              <w:t xml:space="preserve">Микробиологические опасности: Патогенные микроорганизмы, в т. ч. сальмонеллы (для молочных каш), </w:t>
            </w:r>
            <w:proofErr w:type="spellStart"/>
            <w:r w:rsidRPr="00C353C2">
              <w:t>Listeria</w:t>
            </w:r>
            <w:proofErr w:type="spellEnd"/>
            <w:r w:rsidRPr="00C353C2">
              <w:t xml:space="preserve"> </w:t>
            </w:r>
            <w:proofErr w:type="spellStart"/>
            <w:r w:rsidRPr="00C353C2">
              <w:t>monocytogenes</w:t>
            </w:r>
            <w:proofErr w:type="spellEnd"/>
            <w:r w:rsidRPr="00C353C2">
              <w:t xml:space="preserve"> (для молочных каш), </w:t>
            </w:r>
            <w:proofErr w:type="spellStart"/>
            <w:r w:rsidRPr="00C353C2">
              <w:t>КМАФАнМ</w:t>
            </w:r>
            <w:proofErr w:type="spellEnd"/>
            <w:r w:rsidRPr="00C353C2">
              <w:t xml:space="preserve">, </w:t>
            </w:r>
          </w:p>
          <w:p w:rsidR="00905466" w:rsidRPr="00C353C2" w:rsidRDefault="00905466" w:rsidP="00905466">
            <w:pPr>
              <w:rPr>
                <w:b w:val="0"/>
              </w:rPr>
            </w:pPr>
            <w:r w:rsidRPr="00C353C2">
              <w:t xml:space="preserve">БГКП, </w:t>
            </w:r>
          </w:p>
          <w:p w:rsidR="00905466" w:rsidRPr="00C353C2" w:rsidRDefault="00905466" w:rsidP="00905466">
            <w:r w:rsidRPr="00C353C2">
              <w:t xml:space="preserve">S. </w:t>
            </w:r>
            <w:proofErr w:type="spellStart"/>
            <w:r w:rsidRPr="00C353C2">
              <w:t>Aureus</w:t>
            </w:r>
            <w:proofErr w:type="spellEnd"/>
          </w:p>
        </w:tc>
        <w:tc>
          <w:tcPr>
            <w:tcW w:w="1189" w:type="dxa"/>
          </w:tcPr>
          <w:p w:rsidR="00905466" w:rsidRPr="00C353C2" w:rsidRDefault="00905466" w:rsidP="00905466"/>
        </w:tc>
        <w:tc>
          <w:tcPr>
            <w:tcW w:w="3055" w:type="dxa"/>
          </w:tcPr>
          <w:p w:rsidR="00905466" w:rsidRPr="00C353C2" w:rsidRDefault="00905466" w:rsidP="00905466"/>
        </w:tc>
        <w:tc>
          <w:tcPr>
            <w:tcW w:w="1279" w:type="dxa"/>
          </w:tcPr>
          <w:p w:rsidR="00905466" w:rsidRPr="00C353C2" w:rsidRDefault="00905466" w:rsidP="00905466"/>
        </w:tc>
        <w:tc>
          <w:tcPr>
            <w:tcW w:w="1058" w:type="dxa"/>
          </w:tcPr>
          <w:p w:rsidR="00905466" w:rsidRPr="00C353C2" w:rsidRDefault="00905466" w:rsidP="00905466"/>
        </w:tc>
        <w:tc>
          <w:tcPr>
            <w:tcW w:w="797" w:type="dxa"/>
          </w:tcPr>
          <w:p w:rsidR="00905466" w:rsidRPr="00C353C2" w:rsidRDefault="00905466" w:rsidP="00905466"/>
        </w:tc>
        <w:tc>
          <w:tcPr>
            <w:tcW w:w="3972" w:type="dxa"/>
          </w:tcPr>
          <w:p w:rsidR="00905466" w:rsidRPr="00C353C2" w:rsidRDefault="00905466" w:rsidP="00905466"/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6.1</w:t>
            </w: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Взвешивание компонентов, подготовка сырья </w:t>
            </w: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ф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Возможно попадание остатков упаковки (бумаги, полимерной пленки, ниток и т.д.)</w:t>
            </w:r>
          </w:p>
        </w:tc>
        <w:tc>
          <w:tcPr>
            <w:tcW w:w="1279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058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Визуальный контроль Инструкция по предотвращению попадания посторонних предметов в блюда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6.2</w:t>
            </w: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Переборка круп, удаление посторонних примесей, промывание проточной водой </w:t>
            </w: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ф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Посторонние примеси, камни</w:t>
            </w:r>
          </w:p>
        </w:tc>
        <w:tc>
          <w:tcPr>
            <w:tcW w:w="1279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058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Визуальный контроль Соблюдение режима мытья круп достаточным количеством проточной воды Инструкция по предотвращению попадания посторонних предметов в блюда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6.3</w:t>
            </w: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Варка каш до готовности </w:t>
            </w: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х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Возможно наличие остатков </w:t>
            </w:r>
            <w:r w:rsidRPr="000556CC">
              <w:rPr>
                <w:b w:val="0"/>
              </w:rPr>
              <w:lastRenderedPageBreak/>
              <w:t>моющих средств на кухонной посуде, инвентаре при недостаточном смывании этих средств.</w:t>
            </w:r>
          </w:p>
        </w:tc>
        <w:tc>
          <w:tcPr>
            <w:tcW w:w="1279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lastRenderedPageBreak/>
              <w:t>2</w:t>
            </w:r>
          </w:p>
        </w:tc>
        <w:tc>
          <w:tcPr>
            <w:tcW w:w="1058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Соблюдение режима мытья </w:t>
            </w:r>
            <w:r w:rsidRPr="000556CC">
              <w:rPr>
                <w:b w:val="0"/>
              </w:rPr>
              <w:lastRenderedPageBreak/>
              <w:t>оборудования, посуды, инвентаря, Инструкция о правилах мытья кухонной посуды и инвентаря Обеспечение достаточного количества воды для смывания моющих средств. Для проверки достаточности смывания применять индикаторную лакмусовую бумагу или «</w:t>
            </w:r>
            <w:proofErr w:type="spellStart"/>
            <w:r w:rsidRPr="000556CC">
              <w:rPr>
                <w:b w:val="0"/>
              </w:rPr>
              <w:t>Эоми</w:t>
            </w:r>
            <w:proofErr w:type="spellEnd"/>
            <w:r w:rsidRPr="000556CC">
              <w:rPr>
                <w:b w:val="0"/>
              </w:rPr>
              <w:t xml:space="preserve"> Тест фенолфталеин».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м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 Рост микроорганизмов при нарушении параметров технологического процесса </w:t>
            </w:r>
          </w:p>
        </w:tc>
        <w:tc>
          <w:tcPr>
            <w:tcW w:w="1279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58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Соблюдение параметров технологического процесс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6.4</w:t>
            </w: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Органолептическая оценка (бракераж). </w:t>
            </w: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proofErr w:type="spellStart"/>
            <w:r w:rsidRPr="000556CC">
              <w:rPr>
                <w:b w:val="0"/>
              </w:rPr>
              <w:t>Качест</w:t>
            </w:r>
            <w:proofErr w:type="spellEnd"/>
            <w:r w:rsidRPr="000556CC">
              <w:rPr>
                <w:b w:val="0"/>
              </w:rPr>
              <w:t xml:space="preserve"> венный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Возможен несоответствующий внешний вид, консистенция, посторонний привкус, запах, </w:t>
            </w:r>
            <w:proofErr w:type="spellStart"/>
            <w:r w:rsidRPr="000556CC">
              <w:rPr>
                <w:b w:val="0"/>
              </w:rPr>
              <w:t>подгорелости</w:t>
            </w:r>
            <w:proofErr w:type="spellEnd"/>
          </w:p>
        </w:tc>
        <w:tc>
          <w:tcPr>
            <w:tcW w:w="1279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058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Раздача готовых блюд разрешается только после проведения органолептической оценки готовой продукции (бракеража). Журнал бракеража готовой пищевой </w:t>
            </w:r>
            <w:proofErr w:type="gramStart"/>
            <w:r w:rsidRPr="000556CC">
              <w:rPr>
                <w:b w:val="0"/>
              </w:rPr>
              <w:t>продукции .</w:t>
            </w:r>
            <w:proofErr w:type="gramEnd"/>
            <w:r w:rsidRPr="000556CC">
              <w:rPr>
                <w:b w:val="0"/>
              </w:rPr>
              <w:t xml:space="preserve"> Отбор суточной пробы Инструкция по отбору суточной пробы в пищеблоке. При несоответствии готовой продукции действия в соответствии с Инструкцией по </w:t>
            </w:r>
            <w:r w:rsidRPr="000556CC">
              <w:rPr>
                <w:b w:val="0"/>
              </w:rPr>
              <w:lastRenderedPageBreak/>
              <w:t>управлению несоответствующей продукцией Внесение записи в Журнал учета несоответствующей продукции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lastRenderedPageBreak/>
              <w:t>6.5</w:t>
            </w: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</w:rPr>
            </w:pPr>
            <w:proofErr w:type="spellStart"/>
            <w:r w:rsidRPr="000556CC">
              <w:rPr>
                <w:b w:val="0"/>
              </w:rPr>
              <w:t>Порционирование</w:t>
            </w:r>
            <w:proofErr w:type="spellEnd"/>
            <w:r w:rsidRPr="000556CC">
              <w:rPr>
                <w:b w:val="0"/>
              </w:rPr>
              <w:t xml:space="preserve"> и раздача </w:t>
            </w: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м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Возможно внесение микроорганизмов в готовые блюда через инвентарь, посуду, руки персонала.</w:t>
            </w:r>
          </w:p>
        </w:tc>
        <w:tc>
          <w:tcPr>
            <w:tcW w:w="1279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58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Визуальный контроль. Правильная санитарная одежда поваров и соблюдение правил личной гигиены. Инструкция о правилах личной гигиены Своевременное проведение санитарной уборки и текущего ремонта в месте </w:t>
            </w:r>
            <w:proofErr w:type="spellStart"/>
            <w:r w:rsidRPr="000556CC">
              <w:rPr>
                <w:b w:val="0"/>
              </w:rPr>
              <w:t>порционирования</w:t>
            </w:r>
            <w:proofErr w:type="spellEnd"/>
            <w:r w:rsidRPr="000556CC">
              <w:rPr>
                <w:b w:val="0"/>
              </w:rPr>
              <w:t xml:space="preserve"> каш и включение бактерицидной лампы. Журнал учета работы бактерицидных ламп Соблюдение инструкции о правилах мытья столовой посуды и инвентаря. Контроль температуры блюд при раздаче не ниже +65 0С.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х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Возможно наличие остатков моющих и дезинфицирующих средств на инвентаре, посуде, оборудовании при недостаточном смывании этих средств. </w:t>
            </w:r>
          </w:p>
        </w:tc>
        <w:tc>
          <w:tcPr>
            <w:tcW w:w="1279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58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Соблюдение режима мытья посуды, инвентаря. Инструкция о правилах мытья кухонной посуды и инвентаря Обеспечение достаточного количества воды для смывания моющих и </w:t>
            </w:r>
            <w:r w:rsidRPr="000556CC">
              <w:rPr>
                <w:b w:val="0"/>
              </w:rPr>
              <w:lastRenderedPageBreak/>
              <w:t>дезинфицирующих средств. Для проверки достаточности смывания применять индикаторную лакмусовую бумагу или «</w:t>
            </w:r>
            <w:proofErr w:type="spellStart"/>
            <w:r w:rsidRPr="000556CC">
              <w:rPr>
                <w:b w:val="0"/>
              </w:rPr>
              <w:t>Эоми</w:t>
            </w:r>
            <w:proofErr w:type="spellEnd"/>
            <w:r w:rsidRPr="000556CC">
              <w:rPr>
                <w:b w:val="0"/>
              </w:rPr>
              <w:t xml:space="preserve"> Тест фенолфталеин». Соблюдение инструкций о правилах мытья столовой посуды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ф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Возможно попадание инородных предметов (мелких вещей личного пользования, волос)</w:t>
            </w:r>
          </w:p>
        </w:tc>
        <w:tc>
          <w:tcPr>
            <w:tcW w:w="1279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58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Визуальный контроль. Органолептическая оценка: готовой продукции. Журнал бракеража готовой пищевой продукции Правильная санитарная одежда поваров и соблюдение правил личной гигиены. Инструкция о правилах личной гигиены Инструкция по предотвращению попадания посторонних предметов в блюда Своевременное проведение санитарной уборки и текущего ремонта в месте </w:t>
            </w:r>
            <w:proofErr w:type="spellStart"/>
            <w:r w:rsidRPr="000556CC">
              <w:rPr>
                <w:b w:val="0"/>
              </w:rPr>
              <w:t>порционирования</w:t>
            </w:r>
            <w:proofErr w:type="spellEnd"/>
            <w:r w:rsidRPr="000556CC">
              <w:rPr>
                <w:b w:val="0"/>
              </w:rPr>
              <w:t xml:space="preserve"> блюд. Выполнение инструкции по уборке </w:t>
            </w:r>
            <w:proofErr w:type="gramStart"/>
            <w:r w:rsidRPr="000556CC">
              <w:rPr>
                <w:b w:val="0"/>
              </w:rPr>
              <w:t>помещений При</w:t>
            </w:r>
            <w:proofErr w:type="gramEnd"/>
            <w:r w:rsidRPr="000556CC">
              <w:rPr>
                <w:b w:val="0"/>
              </w:rPr>
              <w:t xml:space="preserve"> </w:t>
            </w:r>
            <w:r w:rsidRPr="000556CC">
              <w:rPr>
                <w:b w:val="0"/>
              </w:rPr>
              <w:lastRenderedPageBreak/>
              <w:t>необходимости внесение записей в Журнал замечаний по санитарному состоянию помещений пищеблока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1279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1058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</w:tr>
    </w:tbl>
    <w:p w:rsidR="00905466" w:rsidRPr="00C353C2" w:rsidRDefault="00905466" w:rsidP="00905466"/>
    <w:p w:rsidR="00905466" w:rsidRPr="00C353C2" w:rsidRDefault="00905466" w:rsidP="00905466"/>
    <w:p w:rsidR="00905466" w:rsidRPr="00C353C2" w:rsidRDefault="00905466" w:rsidP="00905466">
      <w:pPr>
        <w:jc w:val="center"/>
        <w:rPr>
          <w:b w:val="0"/>
        </w:rPr>
      </w:pPr>
      <w:proofErr w:type="gramStart"/>
      <w:r>
        <w:t xml:space="preserve">3.6.8 </w:t>
      </w:r>
      <w:r w:rsidRPr="00C353C2">
        <w:t xml:space="preserve"> Анализ</w:t>
      </w:r>
      <w:proofErr w:type="gramEnd"/>
      <w:r w:rsidRPr="00C353C2">
        <w:t xml:space="preserve"> опасностей, определение их степени риска, выбор мер контроля, план управления опасностями в процессе производства блюд на каждой операции.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9"/>
        <w:gridCol w:w="2365"/>
        <w:gridCol w:w="1052"/>
        <w:gridCol w:w="2100"/>
        <w:gridCol w:w="1162"/>
        <w:gridCol w:w="914"/>
        <w:gridCol w:w="601"/>
        <w:gridCol w:w="2080"/>
      </w:tblGrid>
      <w:tr w:rsidR="00905466" w:rsidRPr="00C353C2" w:rsidTr="00905466">
        <w:tc>
          <w:tcPr>
            <w:tcW w:w="703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 xml:space="preserve">№ </w:t>
            </w:r>
          </w:p>
        </w:tc>
        <w:tc>
          <w:tcPr>
            <w:tcW w:w="2387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Наименование этапа процесса</w:t>
            </w:r>
          </w:p>
        </w:tc>
        <w:tc>
          <w:tcPr>
            <w:tcW w:w="1230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Вид опасности</w:t>
            </w:r>
          </w:p>
        </w:tc>
        <w:tc>
          <w:tcPr>
            <w:tcW w:w="3052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Описание опасности/</w:t>
            </w:r>
          </w:p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Источник опасности</w:t>
            </w:r>
          </w:p>
        </w:tc>
        <w:tc>
          <w:tcPr>
            <w:tcW w:w="1363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proofErr w:type="spellStart"/>
            <w:r w:rsidRPr="000556CC">
              <w:rPr>
                <w:sz w:val="20"/>
              </w:rPr>
              <w:t>Вероятност</w:t>
            </w:r>
            <w:proofErr w:type="spellEnd"/>
            <w:r w:rsidRPr="000556CC">
              <w:rPr>
                <w:sz w:val="20"/>
              </w:rPr>
              <w:t xml:space="preserve"> ь появления</w:t>
            </w:r>
          </w:p>
        </w:tc>
        <w:tc>
          <w:tcPr>
            <w:tcW w:w="1061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 xml:space="preserve">Тяжесть после </w:t>
            </w:r>
            <w:proofErr w:type="spellStart"/>
            <w:r w:rsidRPr="000556CC">
              <w:rPr>
                <w:sz w:val="20"/>
              </w:rPr>
              <w:t>дствии</w:t>
            </w:r>
            <w:proofErr w:type="spellEnd"/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ККТ</w:t>
            </w:r>
          </w:p>
        </w:tc>
        <w:tc>
          <w:tcPr>
            <w:tcW w:w="3967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План управления опасностями</w:t>
            </w:r>
          </w:p>
        </w:tc>
      </w:tr>
      <w:tr w:rsidR="00905466" w:rsidRPr="00C353C2" w:rsidTr="00905466">
        <w:tc>
          <w:tcPr>
            <w:tcW w:w="703" w:type="dxa"/>
          </w:tcPr>
          <w:p w:rsidR="00905466" w:rsidRPr="00C353C2" w:rsidRDefault="00905466" w:rsidP="00905466">
            <w:r w:rsidRPr="00C353C2">
              <w:t>7</w:t>
            </w:r>
          </w:p>
        </w:tc>
        <w:tc>
          <w:tcPr>
            <w:tcW w:w="13857" w:type="dxa"/>
            <w:gridSpan w:val="7"/>
          </w:tcPr>
          <w:p w:rsidR="00905466" w:rsidRPr="00C353C2" w:rsidRDefault="000556CC" w:rsidP="00905466">
            <w:pPr>
              <w:rPr>
                <w:b w:val="0"/>
              </w:rPr>
            </w:pPr>
            <w:r>
              <w:t>П</w:t>
            </w:r>
            <w:r w:rsidR="00905466" w:rsidRPr="00C353C2">
              <w:t>риготовление гарниров, блюд из овощей</w:t>
            </w:r>
          </w:p>
        </w:tc>
      </w:tr>
      <w:tr w:rsidR="00905466" w:rsidRPr="00C353C2" w:rsidTr="00905466">
        <w:tc>
          <w:tcPr>
            <w:tcW w:w="703" w:type="dxa"/>
          </w:tcPr>
          <w:p w:rsidR="00905466" w:rsidRPr="00C353C2" w:rsidRDefault="00905466" w:rsidP="00905466"/>
        </w:tc>
        <w:tc>
          <w:tcPr>
            <w:tcW w:w="2387" w:type="dxa"/>
          </w:tcPr>
          <w:p w:rsidR="00905466" w:rsidRPr="00C353C2" w:rsidRDefault="00905466" w:rsidP="00905466">
            <w:pPr>
              <w:rPr>
                <w:b w:val="0"/>
              </w:rPr>
            </w:pPr>
            <w:r w:rsidRPr="00C353C2">
              <w:t xml:space="preserve">Микробиологические опасности: Патогенные микроорганизмы, в т. ч. сальмонеллы, </w:t>
            </w:r>
            <w:proofErr w:type="spellStart"/>
            <w:r w:rsidRPr="00C353C2">
              <w:t>Listeria</w:t>
            </w:r>
            <w:proofErr w:type="spellEnd"/>
            <w:r w:rsidRPr="00C353C2">
              <w:t xml:space="preserve"> </w:t>
            </w:r>
            <w:proofErr w:type="spellStart"/>
            <w:r w:rsidRPr="00C353C2">
              <w:t>monocytogenes</w:t>
            </w:r>
            <w:proofErr w:type="spellEnd"/>
            <w:r w:rsidRPr="00C353C2">
              <w:t xml:space="preserve">, </w:t>
            </w:r>
            <w:proofErr w:type="spellStart"/>
            <w:r w:rsidRPr="00C353C2">
              <w:t>КМАФАнМ</w:t>
            </w:r>
            <w:proofErr w:type="spellEnd"/>
            <w:r w:rsidRPr="00C353C2">
              <w:t xml:space="preserve">, БГКП, Бактерии рода </w:t>
            </w:r>
            <w:proofErr w:type="spellStart"/>
            <w:r w:rsidRPr="00C353C2">
              <w:t>Proteus</w:t>
            </w:r>
            <w:proofErr w:type="spellEnd"/>
            <w:r w:rsidRPr="00C353C2">
              <w:t xml:space="preserve">, S. </w:t>
            </w:r>
            <w:proofErr w:type="spellStart"/>
            <w:r w:rsidRPr="00C353C2">
              <w:t>Aureus</w:t>
            </w:r>
            <w:proofErr w:type="spellEnd"/>
          </w:p>
          <w:p w:rsidR="00905466" w:rsidRPr="00C353C2" w:rsidRDefault="00905466" w:rsidP="00905466">
            <w:pPr>
              <w:rPr>
                <w:b w:val="0"/>
              </w:rPr>
            </w:pPr>
          </w:p>
        </w:tc>
        <w:tc>
          <w:tcPr>
            <w:tcW w:w="1230" w:type="dxa"/>
          </w:tcPr>
          <w:p w:rsidR="00905466" w:rsidRPr="00C353C2" w:rsidRDefault="00905466" w:rsidP="00905466"/>
        </w:tc>
        <w:tc>
          <w:tcPr>
            <w:tcW w:w="3052" w:type="dxa"/>
          </w:tcPr>
          <w:p w:rsidR="00905466" w:rsidRPr="00C353C2" w:rsidRDefault="00905466" w:rsidP="00905466"/>
        </w:tc>
        <w:tc>
          <w:tcPr>
            <w:tcW w:w="1363" w:type="dxa"/>
          </w:tcPr>
          <w:p w:rsidR="00905466" w:rsidRPr="00C353C2" w:rsidRDefault="00905466" w:rsidP="00905466"/>
        </w:tc>
        <w:tc>
          <w:tcPr>
            <w:tcW w:w="1061" w:type="dxa"/>
          </w:tcPr>
          <w:p w:rsidR="00905466" w:rsidRPr="00C353C2" w:rsidRDefault="00905466" w:rsidP="00905466"/>
        </w:tc>
        <w:tc>
          <w:tcPr>
            <w:tcW w:w="797" w:type="dxa"/>
          </w:tcPr>
          <w:p w:rsidR="00905466" w:rsidRPr="00C353C2" w:rsidRDefault="00905466" w:rsidP="00905466"/>
        </w:tc>
        <w:tc>
          <w:tcPr>
            <w:tcW w:w="3967" w:type="dxa"/>
          </w:tcPr>
          <w:p w:rsidR="00905466" w:rsidRPr="00C353C2" w:rsidRDefault="00905466" w:rsidP="00905466"/>
        </w:tc>
      </w:tr>
      <w:tr w:rsidR="00905466" w:rsidRPr="00C353C2" w:rsidTr="00905466">
        <w:tc>
          <w:tcPr>
            <w:tcW w:w="703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7.1</w:t>
            </w:r>
          </w:p>
        </w:tc>
        <w:tc>
          <w:tcPr>
            <w:tcW w:w="2387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Измельчение (нарезка) подготовленных компонентов (овощей) </w:t>
            </w:r>
          </w:p>
        </w:tc>
        <w:tc>
          <w:tcPr>
            <w:tcW w:w="1230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м</w:t>
            </w:r>
          </w:p>
        </w:tc>
        <w:tc>
          <w:tcPr>
            <w:tcW w:w="305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Возможно внесение патогенных микроорганизмов из-за плохо промытого инвентаря, отсутствия маркировки и перекрестного загрязнения при неправильном использовании инвентаря. В сырых овощах численность патогенных микробов может быть высокой при отсутствии соответствующей мойки. Риск </w:t>
            </w:r>
            <w:r w:rsidRPr="000556CC">
              <w:rPr>
                <w:b w:val="0"/>
              </w:rPr>
              <w:lastRenderedPageBreak/>
              <w:t>будет снижен при тепловой обработке.</w:t>
            </w:r>
          </w:p>
        </w:tc>
        <w:tc>
          <w:tcPr>
            <w:tcW w:w="1363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lastRenderedPageBreak/>
              <w:t>2</w:t>
            </w:r>
          </w:p>
        </w:tc>
        <w:tc>
          <w:tcPr>
            <w:tcW w:w="1061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67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Соблюдение правил мытья инвентаря и посуды. Инструкция о правилах мытья кухонной посуды и инвентаря Контроль маркировки инвентаря (разделочные доски, ножи), раздельное хранение чистых и грязных овощей</w:t>
            </w:r>
          </w:p>
        </w:tc>
      </w:tr>
      <w:tr w:rsidR="00905466" w:rsidRPr="00C353C2" w:rsidTr="00905466">
        <w:tc>
          <w:tcPr>
            <w:tcW w:w="703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238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1230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ф</w:t>
            </w:r>
          </w:p>
        </w:tc>
        <w:tc>
          <w:tcPr>
            <w:tcW w:w="305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Возможны сколы, трещины на разделочном инвентаре, кухонной пластиковой посуде </w:t>
            </w:r>
          </w:p>
        </w:tc>
        <w:tc>
          <w:tcPr>
            <w:tcW w:w="1363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61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67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Визуальный осмотр инвентаря. Своевременная замена поврежденного инвентаря. Инструкция по предотвращению попадания посторонних предметов в блюда</w:t>
            </w:r>
          </w:p>
        </w:tc>
      </w:tr>
      <w:tr w:rsidR="00905466" w:rsidRPr="00C353C2" w:rsidTr="00905466">
        <w:tc>
          <w:tcPr>
            <w:tcW w:w="703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7.2</w:t>
            </w:r>
          </w:p>
        </w:tc>
        <w:tc>
          <w:tcPr>
            <w:tcW w:w="2387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Тепловая кулинарная обработка - варка, тушение, запекание овощей, варка круп, бобовых </w:t>
            </w:r>
          </w:p>
        </w:tc>
        <w:tc>
          <w:tcPr>
            <w:tcW w:w="1230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м</w:t>
            </w:r>
          </w:p>
        </w:tc>
        <w:tc>
          <w:tcPr>
            <w:tcW w:w="305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Возможно не соблюдение параметров технологического процесса (времени и температуры) из-за неисправного оборудования, выживание патогенных микроорганизмов. Микроорганизмы при использовании плохо промытого инвентаря и оборудования.</w:t>
            </w:r>
          </w:p>
        </w:tc>
        <w:tc>
          <w:tcPr>
            <w:tcW w:w="1363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61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67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Ежедневный контроль исправности работы теплового оборудования.</w:t>
            </w:r>
          </w:p>
        </w:tc>
      </w:tr>
      <w:tr w:rsidR="00905466" w:rsidRPr="00C353C2" w:rsidTr="00905466">
        <w:tc>
          <w:tcPr>
            <w:tcW w:w="703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7.3</w:t>
            </w:r>
          </w:p>
        </w:tc>
        <w:tc>
          <w:tcPr>
            <w:tcW w:w="2387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Приготовление пюре картофельного и горохового с использованием измельчительного инвентаря </w:t>
            </w:r>
          </w:p>
        </w:tc>
        <w:tc>
          <w:tcPr>
            <w:tcW w:w="1230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м</w:t>
            </w:r>
          </w:p>
        </w:tc>
        <w:tc>
          <w:tcPr>
            <w:tcW w:w="305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Возможно внесение и развитие микроорганизмов при использовании плохо промытого инвентаря, кухонной посуды.</w:t>
            </w:r>
          </w:p>
        </w:tc>
        <w:tc>
          <w:tcPr>
            <w:tcW w:w="1363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061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67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Соблюдение. Инструкции о правилах мытья кухонной посуды и инвентаря</w:t>
            </w:r>
          </w:p>
        </w:tc>
      </w:tr>
      <w:tr w:rsidR="00905466" w:rsidRPr="00C353C2" w:rsidTr="00905466">
        <w:tc>
          <w:tcPr>
            <w:tcW w:w="703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7.4</w:t>
            </w:r>
          </w:p>
        </w:tc>
        <w:tc>
          <w:tcPr>
            <w:tcW w:w="2387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Органолептическая оценка (бракераж) </w:t>
            </w:r>
          </w:p>
        </w:tc>
        <w:tc>
          <w:tcPr>
            <w:tcW w:w="1230" w:type="dxa"/>
          </w:tcPr>
          <w:p w:rsidR="00905466" w:rsidRPr="000556CC" w:rsidRDefault="00905466" w:rsidP="00905466">
            <w:pPr>
              <w:rPr>
                <w:b w:val="0"/>
              </w:rPr>
            </w:pPr>
            <w:proofErr w:type="spellStart"/>
            <w:r w:rsidRPr="000556CC">
              <w:rPr>
                <w:b w:val="0"/>
              </w:rPr>
              <w:t>Качест</w:t>
            </w:r>
            <w:proofErr w:type="spellEnd"/>
            <w:r w:rsidRPr="000556CC">
              <w:rPr>
                <w:b w:val="0"/>
              </w:rPr>
              <w:t xml:space="preserve"> венный</w:t>
            </w:r>
          </w:p>
        </w:tc>
        <w:tc>
          <w:tcPr>
            <w:tcW w:w="305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Возможен несоответствующий внешний вид, вид блюд, консистенции, недостаточная термообработка, посторонний привкус, запах</w:t>
            </w:r>
          </w:p>
        </w:tc>
        <w:tc>
          <w:tcPr>
            <w:tcW w:w="1363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061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67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Раздача готовых блюд разрешается только после проведения органолептической оценки готовой продукции (бракеража). </w:t>
            </w:r>
            <w:r w:rsidRPr="000556CC">
              <w:rPr>
                <w:b w:val="0"/>
              </w:rPr>
              <w:lastRenderedPageBreak/>
              <w:t xml:space="preserve">Журнал бракеража готовой пищевой </w:t>
            </w:r>
            <w:proofErr w:type="gramStart"/>
            <w:r w:rsidRPr="000556CC">
              <w:rPr>
                <w:b w:val="0"/>
              </w:rPr>
              <w:t>продукции .</w:t>
            </w:r>
            <w:proofErr w:type="gramEnd"/>
            <w:r w:rsidRPr="000556CC">
              <w:rPr>
                <w:b w:val="0"/>
              </w:rPr>
              <w:t xml:space="preserve"> Отбор суточной пробы Инструкция по отбору суточной пробы в </w:t>
            </w:r>
            <w:proofErr w:type="gramStart"/>
            <w:r w:rsidRPr="000556CC">
              <w:rPr>
                <w:b w:val="0"/>
              </w:rPr>
              <w:t>пищеблоке При</w:t>
            </w:r>
            <w:proofErr w:type="gramEnd"/>
            <w:r w:rsidRPr="000556CC">
              <w:rPr>
                <w:b w:val="0"/>
              </w:rPr>
              <w:t xml:space="preserve"> несоответствии готовой продукции действия в соответствии с Инструкцией по управлению несоответствующей продукцией. Внесение записи в Журнал учета несоответствующей продукции</w:t>
            </w:r>
          </w:p>
        </w:tc>
      </w:tr>
      <w:tr w:rsidR="00905466" w:rsidRPr="00C353C2" w:rsidTr="00905466">
        <w:tc>
          <w:tcPr>
            <w:tcW w:w="703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lastRenderedPageBreak/>
              <w:t>7.5</w:t>
            </w:r>
          </w:p>
        </w:tc>
        <w:tc>
          <w:tcPr>
            <w:tcW w:w="2387" w:type="dxa"/>
          </w:tcPr>
          <w:p w:rsidR="00905466" w:rsidRPr="000556CC" w:rsidRDefault="00905466" w:rsidP="00905466">
            <w:pPr>
              <w:rPr>
                <w:b w:val="0"/>
              </w:rPr>
            </w:pPr>
            <w:proofErr w:type="spellStart"/>
            <w:r w:rsidRPr="000556CC">
              <w:rPr>
                <w:b w:val="0"/>
              </w:rPr>
              <w:t>Порционирование</w:t>
            </w:r>
            <w:proofErr w:type="spellEnd"/>
            <w:r w:rsidRPr="000556CC">
              <w:rPr>
                <w:b w:val="0"/>
              </w:rPr>
              <w:t xml:space="preserve"> и раздача </w:t>
            </w:r>
          </w:p>
        </w:tc>
        <w:tc>
          <w:tcPr>
            <w:tcW w:w="1230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м</w:t>
            </w:r>
          </w:p>
        </w:tc>
        <w:tc>
          <w:tcPr>
            <w:tcW w:w="305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Возможно внесение микроорганизмов в готовые блюда через инвентарь, посуду, руки персонала.</w:t>
            </w:r>
          </w:p>
        </w:tc>
        <w:tc>
          <w:tcPr>
            <w:tcW w:w="1363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61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67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Визуальный контроль. Правильная санитарная одежда поваров и соблюдение правил личной гигиены. Инструкция о правилах личной гигиены Своевременное проведение санитарной уборки и текущего ремонта в месте </w:t>
            </w:r>
            <w:proofErr w:type="spellStart"/>
            <w:r w:rsidRPr="000556CC">
              <w:rPr>
                <w:b w:val="0"/>
              </w:rPr>
              <w:t>порционирования</w:t>
            </w:r>
            <w:proofErr w:type="spellEnd"/>
            <w:r w:rsidRPr="000556CC">
              <w:rPr>
                <w:b w:val="0"/>
              </w:rPr>
              <w:t xml:space="preserve"> блюд. Соблюдение режима мытья рук поваром, правил мытья посуды, Контроль температуры блюд при раздаче не ниже +65 0</w:t>
            </w:r>
            <w:proofErr w:type="gramStart"/>
            <w:r w:rsidRPr="000556CC">
              <w:rPr>
                <w:b w:val="0"/>
              </w:rPr>
              <w:t>С .</w:t>
            </w:r>
            <w:proofErr w:type="gramEnd"/>
            <w:r w:rsidRPr="000556CC">
              <w:rPr>
                <w:b w:val="0"/>
              </w:rPr>
              <w:t xml:space="preserve"> Включение бактерицидной </w:t>
            </w:r>
            <w:r w:rsidRPr="000556CC">
              <w:rPr>
                <w:b w:val="0"/>
              </w:rPr>
              <w:lastRenderedPageBreak/>
              <w:t>лампы. Журнал учета работы бактерицидных ламп Соблюдение инструкций о правилах мытья столовой посуды</w:t>
            </w:r>
          </w:p>
        </w:tc>
      </w:tr>
      <w:tr w:rsidR="00905466" w:rsidRPr="00C353C2" w:rsidTr="00905466">
        <w:tc>
          <w:tcPr>
            <w:tcW w:w="703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238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1230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х</w:t>
            </w:r>
          </w:p>
        </w:tc>
        <w:tc>
          <w:tcPr>
            <w:tcW w:w="305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Возможно наличие остатков моющих и дезинфицирующих средств на инвентаре, посуде, оборудовании при недостаточном смывании этих средств. </w:t>
            </w:r>
          </w:p>
        </w:tc>
        <w:tc>
          <w:tcPr>
            <w:tcW w:w="1363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61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67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Соблюдение режима мытья оборудования, посуды, инвентаря. Инструкция о правилах мытья кухонной посуды и инвентаря Обеспечение достаточного количества воды для смывания моющих и дезинфицирующих средств. Для проверки достаточности смывания применять индикаторную лакмусовую бумагу или «</w:t>
            </w:r>
            <w:proofErr w:type="spellStart"/>
            <w:r w:rsidRPr="000556CC">
              <w:rPr>
                <w:b w:val="0"/>
              </w:rPr>
              <w:t>Эоми</w:t>
            </w:r>
            <w:proofErr w:type="spellEnd"/>
            <w:r w:rsidRPr="000556CC">
              <w:rPr>
                <w:b w:val="0"/>
              </w:rPr>
              <w:t xml:space="preserve"> Тест фенолфталеин». Соблюдение инструкций о правилах мытья столовой посуды.</w:t>
            </w:r>
          </w:p>
        </w:tc>
      </w:tr>
      <w:tr w:rsidR="00905466" w:rsidRPr="00C353C2" w:rsidTr="00905466">
        <w:tc>
          <w:tcPr>
            <w:tcW w:w="703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238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1230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ф</w:t>
            </w:r>
          </w:p>
        </w:tc>
        <w:tc>
          <w:tcPr>
            <w:tcW w:w="305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Возможно попадание инородных предметов (мелких вещей личного пользования, волос) Пыли. </w:t>
            </w:r>
          </w:p>
        </w:tc>
        <w:tc>
          <w:tcPr>
            <w:tcW w:w="1363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61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67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Визуальный контроль. Органолептическая оценка готовой продукции. Журнал бракеража готовой пищевой </w:t>
            </w:r>
            <w:proofErr w:type="gramStart"/>
            <w:r w:rsidRPr="000556CC">
              <w:rPr>
                <w:b w:val="0"/>
              </w:rPr>
              <w:t>продукции .</w:t>
            </w:r>
            <w:proofErr w:type="gramEnd"/>
            <w:r w:rsidRPr="000556CC">
              <w:rPr>
                <w:b w:val="0"/>
              </w:rPr>
              <w:t xml:space="preserve"> Правильная санитарная одежда поваров и соблюдение правил личной гигиены. Инструкция по </w:t>
            </w:r>
            <w:r w:rsidRPr="000556CC">
              <w:rPr>
                <w:b w:val="0"/>
              </w:rPr>
              <w:lastRenderedPageBreak/>
              <w:t xml:space="preserve">предотвращению попадания посторонних предметов в блюда Инструкция о правилах личной гигиены Своевременное проведение санитарной уборки и текущего ремонта в месте </w:t>
            </w:r>
            <w:proofErr w:type="spellStart"/>
            <w:r w:rsidRPr="000556CC">
              <w:rPr>
                <w:b w:val="0"/>
              </w:rPr>
              <w:t>порционирования</w:t>
            </w:r>
            <w:proofErr w:type="spellEnd"/>
            <w:r w:rsidRPr="000556CC">
              <w:rPr>
                <w:b w:val="0"/>
              </w:rPr>
              <w:t xml:space="preserve"> продукции. Выполнение инструкции по уборке </w:t>
            </w:r>
            <w:proofErr w:type="gramStart"/>
            <w:r w:rsidRPr="000556CC">
              <w:rPr>
                <w:b w:val="0"/>
              </w:rPr>
              <w:t>помещений При</w:t>
            </w:r>
            <w:proofErr w:type="gramEnd"/>
            <w:r w:rsidRPr="000556CC">
              <w:rPr>
                <w:b w:val="0"/>
              </w:rPr>
              <w:t xml:space="preserve"> необходимости внесение записей в Журнал замечаний по санитарному состоянию помещений пищеблок</w:t>
            </w:r>
          </w:p>
        </w:tc>
      </w:tr>
    </w:tbl>
    <w:p w:rsidR="00905466" w:rsidRPr="00C353C2" w:rsidRDefault="00905466" w:rsidP="00905466"/>
    <w:p w:rsidR="00905466" w:rsidRPr="00C353C2" w:rsidRDefault="00905466" w:rsidP="00905466">
      <w:pPr>
        <w:jc w:val="center"/>
        <w:rPr>
          <w:b w:val="0"/>
        </w:rPr>
      </w:pPr>
      <w:r>
        <w:t>3.6.9</w:t>
      </w:r>
      <w:r w:rsidRPr="00C353C2">
        <w:t xml:space="preserve"> Анализ опасностей, определение их степени риска, выбор мер контроля, план управления опасностями в процессе производства блюд на каждой операции.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1"/>
        <w:gridCol w:w="2230"/>
        <w:gridCol w:w="1468"/>
        <w:gridCol w:w="2045"/>
        <w:gridCol w:w="1103"/>
        <w:gridCol w:w="870"/>
        <w:gridCol w:w="613"/>
        <w:gridCol w:w="1963"/>
      </w:tblGrid>
      <w:tr w:rsidR="00905466" w:rsidRPr="00C353C2" w:rsidTr="00905466">
        <w:tc>
          <w:tcPr>
            <w:tcW w:w="703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 xml:space="preserve">№ </w:t>
            </w:r>
          </w:p>
        </w:tc>
        <w:tc>
          <w:tcPr>
            <w:tcW w:w="2387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Наименование этапа процесса</w:t>
            </w:r>
          </w:p>
        </w:tc>
        <w:tc>
          <w:tcPr>
            <w:tcW w:w="1230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Вид опасности</w:t>
            </w:r>
          </w:p>
        </w:tc>
        <w:tc>
          <w:tcPr>
            <w:tcW w:w="3052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Описание опасности/</w:t>
            </w:r>
          </w:p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Источник опасности</w:t>
            </w:r>
          </w:p>
        </w:tc>
        <w:tc>
          <w:tcPr>
            <w:tcW w:w="1363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proofErr w:type="spellStart"/>
            <w:r w:rsidRPr="000556CC">
              <w:rPr>
                <w:sz w:val="20"/>
              </w:rPr>
              <w:t>Вероятност</w:t>
            </w:r>
            <w:proofErr w:type="spellEnd"/>
            <w:r w:rsidRPr="000556CC">
              <w:rPr>
                <w:sz w:val="20"/>
              </w:rPr>
              <w:t xml:space="preserve"> ь появления</w:t>
            </w:r>
          </w:p>
        </w:tc>
        <w:tc>
          <w:tcPr>
            <w:tcW w:w="1061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 xml:space="preserve">Тяжесть после </w:t>
            </w:r>
            <w:proofErr w:type="spellStart"/>
            <w:r w:rsidRPr="000556CC">
              <w:rPr>
                <w:sz w:val="20"/>
              </w:rPr>
              <w:t>дствии</w:t>
            </w:r>
            <w:proofErr w:type="spellEnd"/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ККТ</w:t>
            </w:r>
          </w:p>
        </w:tc>
        <w:tc>
          <w:tcPr>
            <w:tcW w:w="3967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План управления опасностями</w:t>
            </w:r>
          </w:p>
        </w:tc>
      </w:tr>
      <w:tr w:rsidR="00905466" w:rsidRPr="00C353C2" w:rsidTr="00905466">
        <w:tc>
          <w:tcPr>
            <w:tcW w:w="703" w:type="dxa"/>
          </w:tcPr>
          <w:p w:rsidR="00905466" w:rsidRPr="00C353C2" w:rsidRDefault="00905466" w:rsidP="00905466">
            <w:r w:rsidRPr="00C353C2">
              <w:t>8</w:t>
            </w:r>
          </w:p>
        </w:tc>
        <w:tc>
          <w:tcPr>
            <w:tcW w:w="13857" w:type="dxa"/>
            <w:gridSpan w:val="7"/>
          </w:tcPr>
          <w:p w:rsidR="00905466" w:rsidRPr="00C353C2" w:rsidRDefault="000556CC" w:rsidP="00905466">
            <w:pPr>
              <w:rPr>
                <w:b w:val="0"/>
              </w:rPr>
            </w:pPr>
            <w:r>
              <w:t>П</w:t>
            </w:r>
            <w:r w:rsidR="00905466" w:rsidRPr="00C353C2">
              <w:t>риготовление блюд мяса птицы, блюд из рыбы</w:t>
            </w:r>
          </w:p>
        </w:tc>
      </w:tr>
      <w:tr w:rsidR="00905466" w:rsidRPr="00C353C2" w:rsidTr="00905466">
        <w:tc>
          <w:tcPr>
            <w:tcW w:w="703" w:type="dxa"/>
          </w:tcPr>
          <w:p w:rsidR="00905466" w:rsidRPr="00C353C2" w:rsidRDefault="00905466" w:rsidP="00905466"/>
        </w:tc>
        <w:tc>
          <w:tcPr>
            <w:tcW w:w="2387" w:type="dxa"/>
          </w:tcPr>
          <w:p w:rsidR="00905466" w:rsidRPr="00C353C2" w:rsidRDefault="00905466" w:rsidP="00905466">
            <w:pPr>
              <w:rPr>
                <w:b w:val="0"/>
              </w:rPr>
            </w:pPr>
            <w:r w:rsidRPr="00C353C2">
              <w:t xml:space="preserve">Микробиологические опасности: Патогенные микроорганизмы, в т. ч. сальмонеллы, </w:t>
            </w:r>
            <w:proofErr w:type="spellStart"/>
            <w:r w:rsidRPr="00C353C2">
              <w:t>Listeria</w:t>
            </w:r>
            <w:proofErr w:type="spellEnd"/>
            <w:r w:rsidRPr="00C353C2">
              <w:t xml:space="preserve"> </w:t>
            </w:r>
            <w:proofErr w:type="spellStart"/>
            <w:r w:rsidRPr="00C353C2">
              <w:t>monocytogenes</w:t>
            </w:r>
            <w:proofErr w:type="spellEnd"/>
            <w:r w:rsidRPr="00C353C2">
              <w:t xml:space="preserve">, </w:t>
            </w:r>
            <w:proofErr w:type="spellStart"/>
            <w:r w:rsidRPr="00C353C2">
              <w:t>КМАФАнМ</w:t>
            </w:r>
            <w:proofErr w:type="spellEnd"/>
            <w:r w:rsidRPr="00C353C2">
              <w:t xml:space="preserve">, БГКП, Бактерии рода </w:t>
            </w:r>
            <w:proofErr w:type="spellStart"/>
            <w:r w:rsidRPr="00C353C2">
              <w:t>Proteus</w:t>
            </w:r>
            <w:proofErr w:type="spellEnd"/>
            <w:r w:rsidRPr="00C353C2">
              <w:t xml:space="preserve">, S. </w:t>
            </w:r>
            <w:proofErr w:type="spellStart"/>
            <w:r w:rsidRPr="00C353C2">
              <w:t>Aureus</w:t>
            </w:r>
            <w:proofErr w:type="spellEnd"/>
          </w:p>
        </w:tc>
        <w:tc>
          <w:tcPr>
            <w:tcW w:w="1230" w:type="dxa"/>
          </w:tcPr>
          <w:p w:rsidR="00905466" w:rsidRPr="00C353C2" w:rsidRDefault="00905466" w:rsidP="00905466"/>
        </w:tc>
        <w:tc>
          <w:tcPr>
            <w:tcW w:w="3052" w:type="dxa"/>
          </w:tcPr>
          <w:p w:rsidR="00905466" w:rsidRPr="00C353C2" w:rsidRDefault="00905466" w:rsidP="00905466"/>
        </w:tc>
        <w:tc>
          <w:tcPr>
            <w:tcW w:w="1363" w:type="dxa"/>
          </w:tcPr>
          <w:p w:rsidR="00905466" w:rsidRPr="00C353C2" w:rsidRDefault="00905466" w:rsidP="00905466"/>
        </w:tc>
        <w:tc>
          <w:tcPr>
            <w:tcW w:w="1061" w:type="dxa"/>
          </w:tcPr>
          <w:p w:rsidR="00905466" w:rsidRPr="00C353C2" w:rsidRDefault="00905466" w:rsidP="00905466"/>
        </w:tc>
        <w:tc>
          <w:tcPr>
            <w:tcW w:w="797" w:type="dxa"/>
          </w:tcPr>
          <w:p w:rsidR="00905466" w:rsidRPr="00C353C2" w:rsidRDefault="00905466" w:rsidP="00905466"/>
        </w:tc>
        <w:tc>
          <w:tcPr>
            <w:tcW w:w="3967" w:type="dxa"/>
          </w:tcPr>
          <w:p w:rsidR="00905466" w:rsidRPr="00C353C2" w:rsidRDefault="00905466" w:rsidP="00905466"/>
        </w:tc>
      </w:tr>
      <w:tr w:rsidR="00905466" w:rsidRPr="00C353C2" w:rsidTr="00905466">
        <w:tc>
          <w:tcPr>
            <w:tcW w:w="703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8.1</w:t>
            </w:r>
          </w:p>
        </w:tc>
        <w:tc>
          <w:tcPr>
            <w:tcW w:w="2387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Размораживание (дефростация)мяса, мяса птицы, рыбы</w:t>
            </w:r>
          </w:p>
        </w:tc>
        <w:tc>
          <w:tcPr>
            <w:tcW w:w="1230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м</w:t>
            </w:r>
          </w:p>
        </w:tc>
        <w:tc>
          <w:tcPr>
            <w:tcW w:w="305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Возможен рост и размножение микроорганизмов в сырье из-за нарушений </w:t>
            </w:r>
            <w:r w:rsidRPr="000556CC">
              <w:rPr>
                <w:b w:val="0"/>
              </w:rPr>
              <w:lastRenderedPageBreak/>
              <w:t xml:space="preserve">режимов дефростации. Остатки кровяных сгустков, загрязнений, окислений. Условия для развития микроорганизмов при нарушении температурных режимов в помещении и использовании плохо промытого инвентаря и оборудования. Риск будет снижен при тепловой обработке. </w:t>
            </w:r>
          </w:p>
        </w:tc>
        <w:tc>
          <w:tcPr>
            <w:tcW w:w="1363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lastRenderedPageBreak/>
              <w:t>3</w:t>
            </w:r>
          </w:p>
        </w:tc>
        <w:tc>
          <w:tcPr>
            <w:tcW w:w="1061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67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Соблюдение режима размораживания мяса, мяса птицы до </w:t>
            </w:r>
            <w:r w:rsidRPr="000556CC">
              <w:rPr>
                <w:b w:val="0"/>
              </w:rPr>
              <w:lastRenderedPageBreak/>
              <w:t>температуры в толще мышц от минус 1°С до 1,5°С. Соблюдение режима размораживания рыбы - до температуры в толще от 0°С до + 2°С. Не допускать вытекания мясного (рыбного) сок</w:t>
            </w:r>
          </w:p>
        </w:tc>
      </w:tr>
      <w:tr w:rsidR="00905466" w:rsidRPr="00C353C2" w:rsidTr="00905466">
        <w:tc>
          <w:tcPr>
            <w:tcW w:w="703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238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1230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052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1363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1061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6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</w:tr>
      <w:tr w:rsidR="00905466" w:rsidRPr="00C353C2" w:rsidTr="00905466">
        <w:tc>
          <w:tcPr>
            <w:tcW w:w="703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238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1230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</w:t>
            </w:r>
          </w:p>
        </w:tc>
        <w:tc>
          <w:tcPr>
            <w:tcW w:w="305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Возможно попадание посторонних предметов, включений </w:t>
            </w:r>
          </w:p>
        </w:tc>
        <w:tc>
          <w:tcPr>
            <w:tcW w:w="1363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061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67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Визуальный осмотр Инструкция по предотвращению попадания посторонних предметов в блюда</w:t>
            </w:r>
          </w:p>
        </w:tc>
      </w:tr>
      <w:tr w:rsidR="00905466" w:rsidRPr="00C353C2" w:rsidTr="00905466">
        <w:tc>
          <w:tcPr>
            <w:tcW w:w="703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238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1230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х</w:t>
            </w:r>
          </w:p>
        </w:tc>
        <w:tc>
          <w:tcPr>
            <w:tcW w:w="305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Возможно наличие остаточное количество моющих и дезинфицирующих средств на столах, таре, кухонной посуде, моечных ваннах. </w:t>
            </w:r>
          </w:p>
        </w:tc>
        <w:tc>
          <w:tcPr>
            <w:tcW w:w="1363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061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67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Соблюдение инструкции о правилах мытья кухонной посуды и инвентаря. Обеспечить смывание моющих и дезинфицирующих средств достаточным количеством воды</w:t>
            </w:r>
          </w:p>
        </w:tc>
      </w:tr>
      <w:tr w:rsidR="00905466" w:rsidRPr="00C353C2" w:rsidTr="00905466">
        <w:tc>
          <w:tcPr>
            <w:tcW w:w="703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8.2</w:t>
            </w:r>
          </w:p>
        </w:tc>
        <w:tc>
          <w:tcPr>
            <w:tcW w:w="2387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Мойка, зачистка, нарезка, измельчение </w:t>
            </w:r>
            <w:proofErr w:type="gramStart"/>
            <w:r w:rsidRPr="000556CC">
              <w:rPr>
                <w:b w:val="0"/>
              </w:rPr>
              <w:t>( мясо</w:t>
            </w:r>
            <w:proofErr w:type="gramEnd"/>
            <w:r w:rsidRPr="000556CC">
              <w:rPr>
                <w:b w:val="0"/>
              </w:rPr>
              <w:t xml:space="preserve"> птицы, рыба) </w:t>
            </w:r>
          </w:p>
        </w:tc>
        <w:tc>
          <w:tcPr>
            <w:tcW w:w="1230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м</w:t>
            </w:r>
          </w:p>
        </w:tc>
        <w:tc>
          <w:tcPr>
            <w:tcW w:w="305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 Возможны остатки кровяных сгустков, загрязнений (для мясного, рыбного сырья). </w:t>
            </w:r>
            <w:r w:rsidRPr="000556CC">
              <w:rPr>
                <w:b w:val="0"/>
              </w:rPr>
              <w:lastRenderedPageBreak/>
              <w:t>Возможно развития микроорганизмов при нарушении режимов мытья, при высокой температуре сырья и при высокой температуре в помещении. Возможно внесение микроорганизмов при использовании плохо промытого оборудования, инвентаря, кухонной посуды, через руки персонала. Тепловая обработка снизит риск размножения микроорганизмов.</w:t>
            </w:r>
          </w:p>
        </w:tc>
        <w:tc>
          <w:tcPr>
            <w:tcW w:w="1363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lastRenderedPageBreak/>
              <w:t>2</w:t>
            </w:r>
          </w:p>
        </w:tc>
        <w:tc>
          <w:tcPr>
            <w:tcW w:w="1061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67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Визуальный осмотр на наличие кровяных сгустков. Соблюдение температурного </w:t>
            </w:r>
            <w:r w:rsidRPr="000556CC">
              <w:rPr>
                <w:b w:val="0"/>
              </w:rPr>
              <w:lastRenderedPageBreak/>
              <w:t>режима мытья мяса, птицы, рыбы с температурой воды не выше 15 °С. Наличие маркировки на инвентаре и его использование по назначению. Соблюдение инструкции о правилах мытья кухонной посуды и инвентаря, инструкции о правилах мытья рук.</w:t>
            </w:r>
          </w:p>
        </w:tc>
      </w:tr>
      <w:tr w:rsidR="00905466" w:rsidRPr="00C353C2" w:rsidTr="00905466">
        <w:tc>
          <w:tcPr>
            <w:tcW w:w="703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lastRenderedPageBreak/>
              <w:t>8.3</w:t>
            </w:r>
          </w:p>
        </w:tc>
        <w:tc>
          <w:tcPr>
            <w:tcW w:w="2387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Формование (для рубленых изделий), </w:t>
            </w:r>
            <w:proofErr w:type="spellStart"/>
            <w:r w:rsidRPr="000556CC">
              <w:rPr>
                <w:b w:val="0"/>
              </w:rPr>
              <w:t>панирование</w:t>
            </w:r>
            <w:proofErr w:type="spellEnd"/>
            <w:r w:rsidRPr="000556CC">
              <w:rPr>
                <w:b w:val="0"/>
              </w:rPr>
              <w:t xml:space="preserve"> </w:t>
            </w:r>
          </w:p>
        </w:tc>
        <w:tc>
          <w:tcPr>
            <w:tcW w:w="1230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м</w:t>
            </w:r>
          </w:p>
        </w:tc>
        <w:tc>
          <w:tcPr>
            <w:tcW w:w="305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Возможно микробиологическое обсеменение через руки персонала, инвентарь. Риск будет снижен при тепловой кулинарной обработке.</w:t>
            </w:r>
          </w:p>
        </w:tc>
        <w:tc>
          <w:tcPr>
            <w:tcW w:w="1363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61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67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Наличие маркировки на инвентаре и его использование по назначению. Соблюдение инструкции о правилах мытья кухонной посуды и инвентаря, инструкции о правилах мытья рук.</w:t>
            </w:r>
          </w:p>
        </w:tc>
      </w:tr>
      <w:tr w:rsidR="00905466" w:rsidRPr="00C353C2" w:rsidTr="00905466">
        <w:tc>
          <w:tcPr>
            <w:tcW w:w="703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8.4</w:t>
            </w:r>
          </w:p>
        </w:tc>
        <w:tc>
          <w:tcPr>
            <w:tcW w:w="2387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Тепловая кулинарная обработка </w:t>
            </w:r>
          </w:p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запекание,</w:t>
            </w:r>
          </w:p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 тушение или варка, </w:t>
            </w:r>
          </w:p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 т.ч. оценка степени готовности</w:t>
            </w:r>
          </w:p>
        </w:tc>
        <w:tc>
          <w:tcPr>
            <w:tcW w:w="1230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м</w:t>
            </w:r>
          </w:p>
        </w:tc>
        <w:tc>
          <w:tcPr>
            <w:tcW w:w="305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Возможно не соблюдение параметров технологического процесса, неисправное оборудование и выживание патогенных микроорганизмов </w:t>
            </w:r>
            <w:r w:rsidRPr="000556CC">
              <w:rPr>
                <w:b w:val="0"/>
              </w:rPr>
              <w:lastRenderedPageBreak/>
              <w:t>при изготовлении блюд из мяса, мяса птицы, рыбы.</w:t>
            </w:r>
          </w:p>
        </w:tc>
        <w:tc>
          <w:tcPr>
            <w:tcW w:w="1363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lastRenderedPageBreak/>
              <w:t>2</w:t>
            </w:r>
          </w:p>
        </w:tc>
        <w:tc>
          <w:tcPr>
            <w:tcW w:w="1061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ККТ 4</w:t>
            </w:r>
          </w:p>
        </w:tc>
        <w:tc>
          <w:tcPr>
            <w:tcW w:w="3967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Соблюдение параметров технологического процесса: температуры, времени, достаточность термообработки. Ежедневный контроль </w:t>
            </w:r>
            <w:r w:rsidRPr="000556CC">
              <w:rPr>
                <w:b w:val="0"/>
              </w:rPr>
              <w:lastRenderedPageBreak/>
              <w:t xml:space="preserve">исправности работы теплового оборудования. Выделение бесцветного сока в месте прокола и серым цветом на разрезе продукта. Для натуральных рубленых изделий температура в толще - не ниже 85°С, для изделий из котлетной массы - не ниже 90°С. Мясо рыбы должно легко отделяться от кости или для филе – определение по </w:t>
            </w:r>
            <w:proofErr w:type="spellStart"/>
            <w:r w:rsidRPr="000556CC">
              <w:rPr>
                <w:b w:val="0"/>
              </w:rPr>
              <w:t>коагулированию</w:t>
            </w:r>
            <w:proofErr w:type="spellEnd"/>
            <w:r w:rsidRPr="000556CC">
              <w:rPr>
                <w:b w:val="0"/>
              </w:rPr>
              <w:t xml:space="preserve"> белка</w:t>
            </w:r>
          </w:p>
        </w:tc>
      </w:tr>
      <w:tr w:rsidR="00905466" w:rsidRPr="00C353C2" w:rsidTr="00905466">
        <w:tc>
          <w:tcPr>
            <w:tcW w:w="703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lastRenderedPageBreak/>
              <w:t>8.5</w:t>
            </w:r>
          </w:p>
        </w:tc>
        <w:tc>
          <w:tcPr>
            <w:tcW w:w="2387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Органолептическая оценка (бракераж) </w:t>
            </w:r>
          </w:p>
        </w:tc>
        <w:tc>
          <w:tcPr>
            <w:tcW w:w="1230" w:type="dxa"/>
          </w:tcPr>
          <w:p w:rsidR="00905466" w:rsidRPr="000556CC" w:rsidRDefault="00B9127F" w:rsidP="00905466">
            <w:pPr>
              <w:rPr>
                <w:b w:val="0"/>
              </w:rPr>
            </w:pPr>
            <w:r>
              <w:rPr>
                <w:b w:val="0"/>
              </w:rPr>
              <w:t>Качестве</w:t>
            </w:r>
            <w:r w:rsidR="00905466" w:rsidRPr="000556CC">
              <w:rPr>
                <w:b w:val="0"/>
              </w:rPr>
              <w:t>нный</w:t>
            </w:r>
          </w:p>
        </w:tc>
        <w:tc>
          <w:tcPr>
            <w:tcW w:w="305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Возможен несоответствующий внешний вид, вид продукта, недостаточная термообработка, консистенция, посторонний привкус, запах.</w:t>
            </w:r>
          </w:p>
        </w:tc>
        <w:tc>
          <w:tcPr>
            <w:tcW w:w="1363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061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67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Раздача готовых блюд разрешается только после проведения органолептической оценки (бракеража). Заполнение журнала бракеража готовой пищевой </w:t>
            </w:r>
            <w:proofErr w:type="gramStart"/>
            <w:r w:rsidRPr="000556CC">
              <w:rPr>
                <w:b w:val="0"/>
              </w:rPr>
              <w:t>продукции .</w:t>
            </w:r>
            <w:proofErr w:type="gramEnd"/>
            <w:r w:rsidRPr="000556CC">
              <w:rPr>
                <w:b w:val="0"/>
              </w:rPr>
              <w:t xml:space="preserve"> Отбор суточной пробы Инструкция по отбору суточной пробы в </w:t>
            </w:r>
            <w:proofErr w:type="gramStart"/>
            <w:r w:rsidRPr="000556CC">
              <w:rPr>
                <w:b w:val="0"/>
              </w:rPr>
              <w:t>пищеблоке При</w:t>
            </w:r>
            <w:proofErr w:type="gramEnd"/>
            <w:r w:rsidRPr="000556CC">
              <w:rPr>
                <w:b w:val="0"/>
              </w:rPr>
              <w:t xml:space="preserve"> несоответствии готовой продукции действия в </w:t>
            </w:r>
            <w:r w:rsidRPr="000556CC">
              <w:rPr>
                <w:b w:val="0"/>
              </w:rPr>
              <w:lastRenderedPageBreak/>
              <w:t>соответствии с Инструкцией по управлению несоответствующей продукцией. Внесение записи в Журнал учета несоответствующей продукции</w:t>
            </w:r>
          </w:p>
        </w:tc>
      </w:tr>
      <w:tr w:rsidR="00905466" w:rsidRPr="00C353C2" w:rsidTr="00905466">
        <w:tc>
          <w:tcPr>
            <w:tcW w:w="703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lastRenderedPageBreak/>
              <w:t>8.6</w:t>
            </w:r>
          </w:p>
        </w:tc>
        <w:tc>
          <w:tcPr>
            <w:tcW w:w="2387" w:type="dxa"/>
          </w:tcPr>
          <w:p w:rsidR="00905466" w:rsidRPr="000556CC" w:rsidRDefault="00905466" w:rsidP="00905466">
            <w:pPr>
              <w:rPr>
                <w:b w:val="0"/>
              </w:rPr>
            </w:pPr>
            <w:proofErr w:type="spellStart"/>
            <w:r w:rsidRPr="000556CC">
              <w:rPr>
                <w:b w:val="0"/>
              </w:rPr>
              <w:t>Порционирование</w:t>
            </w:r>
            <w:proofErr w:type="spellEnd"/>
            <w:r w:rsidRPr="000556CC">
              <w:rPr>
                <w:b w:val="0"/>
              </w:rPr>
              <w:t xml:space="preserve"> и раздача </w:t>
            </w:r>
          </w:p>
        </w:tc>
        <w:tc>
          <w:tcPr>
            <w:tcW w:w="1230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м</w:t>
            </w:r>
          </w:p>
        </w:tc>
        <w:tc>
          <w:tcPr>
            <w:tcW w:w="305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Возможно внесение микроорганизмов в готовые блюда через инвентарь, посуду, руки персонала.</w:t>
            </w:r>
          </w:p>
        </w:tc>
        <w:tc>
          <w:tcPr>
            <w:tcW w:w="1363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61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67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Визуальный контроль. Органолептическая оценка готовой продукции. Правильная санитарная одежда поваров и соблюдение правил личной гигиены. Инструкция о правилах личной гигиены Своевременное проведение санитарной уборки и текущего ремонта в месте </w:t>
            </w:r>
            <w:proofErr w:type="spellStart"/>
            <w:r w:rsidRPr="000556CC">
              <w:rPr>
                <w:b w:val="0"/>
              </w:rPr>
              <w:t>порционирования</w:t>
            </w:r>
            <w:proofErr w:type="spellEnd"/>
            <w:r w:rsidRPr="000556CC">
              <w:rPr>
                <w:b w:val="0"/>
              </w:rPr>
              <w:t xml:space="preserve"> продукции и включение бактерицидной лампы. Журнал учета работы бактерицидных ламп Соблюдение инструкции о правилах мытья столовой посуды, инструкции о правилах мытья кухонной посуды и </w:t>
            </w:r>
            <w:proofErr w:type="gramStart"/>
            <w:r w:rsidRPr="000556CC">
              <w:rPr>
                <w:b w:val="0"/>
              </w:rPr>
              <w:t>инвентаря ,</w:t>
            </w:r>
            <w:proofErr w:type="gramEnd"/>
            <w:r w:rsidRPr="000556CC">
              <w:rPr>
                <w:b w:val="0"/>
              </w:rPr>
              <w:t xml:space="preserve"> инструкции о правилах мытья рук. Контроль </w:t>
            </w:r>
            <w:r w:rsidRPr="000556CC">
              <w:rPr>
                <w:b w:val="0"/>
              </w:rPr>
              <w:lastRenderedPageBreak/>
              <w:t>температуры блюд при раздаче не ниже +65°С</w:t>
            </w:r>
          </w:p>
        </w:tc>
      </w:tr>
      <w:tr w:rsidR="00905466" w:rsidRPr="00C353C2" w:rsidTr="00905466">
        <w:tc>
          <w:tcPr>
            <w:tcW w:w="703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238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1230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х</w:t>
            </w:r>
          </w:p>
        </w:tc>
        <w:tc>
          <w:tcPr>
            <w:tcW w:w="305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Возможно наличие остатков моющих и дезинфицирующих средств на инвентаре, посуде, оборудовании при недостаточном смывании этих средств. </w:t>
            </w:r>
          </w:p>
        </w:tc>
        <w:tc>
          <w:tcPr>
            <w:tcW w:w="1363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61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67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Соблюдение инструкции о правилах мытья кухонной посуды и инвентаря, инструкции о правилах мытья рук. Обеспечение достаточного количества воды для смывания моющих и дезинфицирующих средств. Для проверки достаточности смывания применять индикаторную лакмусовую бумагу или «</w:t>
            </w:r>
            <w:proofErr w:type="spellStart"/>
            <w:r w:rsidRPr="000556CC">
              <w:rPr>
                <w:b w:val="0"/>
              </w:rPr>
              <w:t>Эоми</w:t>
            </w:r>
            <w:proofErr w:type="spellEnd"/>
            <w:r w:rsidRPr="000556CC">
              <w:rPr>
                <w:b w:val="0"/>
              </w:rPr>
              <w:t xml:space="preserve"> Тест фенолфталеин».</w:t>
            </w:r>
          </w:p>
        </w:tc>
      </w:tr>
      <w:tr w:rsidR="00905466" w:rsidRPr="00C353C2" w:rsidTr="00905466">
        <w:tc>
          <w:tcPr>
            <w:tcW w:w="703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238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1230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ф</w:t>
            </w:r>
          </w:p>
        </w:tc>
        <w:tc>
          <w:tcPr>
            <w:tcW w:w="305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Возможно попадание инородных предметов (мелких вещей личного пользования, волос) Пыли. </w:t>
            </w:r>
          </w:p>
        </w:tc>
        <w:tc>
          <w:tcPr>
            <w:tcW w:w="1363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61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67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Визуальный контроль. Инструкция по предотвращению попадания посторонних предметов в блюда Органолептическая оценка: готовой продукции. Журнал бракеража готовой пищевой </w:t>
            </w:r>
            <w:proofErr w:type="gramStart"/>
            <w:r w:rsidRPr="000556CC">
              <w:rPr>
                <w:b w:val="0"/>
              </w:rPr>
              <w:t>продукции .</w:t>
            </w:r>
            <w:proofErr w:type="gramEnd"/>
            <w:r w:rsidRPr="000556CC">
              <w:rPr>
                <w:b w:val="0"/>
              </w:rPr>
              <w:t xml:space="preserve"> Правильная санитарная одежда поваров и соблюдение правил личной гигиены. </w:t>
            </w:r>
            <w:r w:rsidRPr="000556CC">
              <w:rPr>
                <w:b w:val="0"/>
              </w:rPr>
              <w:lastRenderedPageBreak/>
              <w:t xml:space="preserve">Инструкция о правилах личной гигиены Своевременное проведение санитарной уборки и текущего ремонта в месте </w:t>
            </w:r>
            <w:proofErr w:type="spellStart"/>
            <w:r w:rsidRPr="000556CC">
              <w:rPr>
                <w:b w:val="0"/>
              </w:rPr>
              <w:t>порционирования</w:t>
            </w:r>
            <w:proofErr w:type="spellEnd"/>
            <w:r w:rsidRPr="000556CC">
              <w:rPr>
                <w:b w:val="0"/>
              </w:rPr>
              <w:t xml:space="preserve"> блюд. Выполнение инструкции по уборке </w:t>
            </w:r>
            <w:proofErr w:type="gramStart"/>
            <w:r w:rsidRPr="000556CC">
              <w:rPr>
                <w:b w:val="0"/>
              </w:rPr>
              <w:t>помещений При</w:t>
            </w:r>
            <w:proofErr w:type="gramEnd"/>
            <w:r w:rsidRPr="000556CC">
              <w:rPr>
                <w:b w:val="0"/>
              </w:rPr>
              <w:t xml:space="preserve"> необходимости внесение записей в Журнал замечаний по санитарному состоянию помещений пищеблока.</w:t>
            </w:r>
          </w:p>
        </w:tc>
      </w:tr>
    </w:tbl>
    <w:p w:rsidR="00905466" w:rsidRPr="00C353C2" w:rsidRDefault="00905466" w:rsidP="00905466">
      <w:pPr>
        <w:jc w:val="center"/>
        <w:rPr>
          <w:b w:val="0"/>
        </w:rPr>
      </w:pPr>
      <w:r>
        <w:lastRenderedPageBreak/>
        <w:t>3.6.10</w:t>
      </w:r>
      <w:r w:rsidRPr="00C353C2">
        <w:t xml:space="preserve"> Анализ опасностей, определение их степени риска, выбор мер контроля, план управления опасностями в процессе производства блюд на каждой операции.</w:t>
      </w:r>
    </w:p>
    <w:p w:rsidR="00905466" w:rsidRPr="00C353C2" w:rsidRDefault="00905466" w:rsidP="00905466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3"/>
        <w:gridCol w:w="2252"/>
        <w:gridCol w:w="1482"/>
        <w:gridCol w:w="2002"/>
        <w:gridCol w:w="1113"/>
        <w:gridCol w:w="877"/>
        <w:gridCol w:w="581"/>
        <w:gridCol w:w="1983"/>
      </w:tblGrid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 xml:space="preserve">№ </w:t>
            </w:r>
          </w:p>
        </w:tc>
        <w:tc>
          <w:tcPr>
            <w:tcW w:w="2387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Наименование этапа процесса</w:t>
            </w:r>
          </w:p>
        </w:tc>
        <w:tc>
          <w:tcPr>
            <w:tcW w:w="1191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Вид опасности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Описание опасности/</w:t>
            </w:r>
          </w:p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Источник опасности</w:t>
            </w:r>
          </w:p>
        </w:tc>
        <w:tc>
          <w:tcPr>
            <w:tcW w:w="1298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proofErr w:type="spellStart"/>
            <w:r w:rsidRPr="000556CC">
              <w:rPr>
                <w:sz w:val="20"/>
              </w:rPr>
              <w:t>Вероятност</w:t>
            </w:r>
            <w:proofErr w:type="spellEnd"/>
            <w:r w:rsidRPr="000556CC">
              <w:rPr>
                <w:sz w:val="20"/>
              </w:rPr>
              <w:t xml:space="preserve"> ь появления</w:t>
            </w:r>
          </w:p>
        </w:tc>
        <w:tc>
          <w:tcPr>
            <w:tcW w:w="1058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 xml:space="preserve">Тяжесть после </w:t>
            </w:r>
            <w:proofErr w:type="spellStart"/>
            <w:r w:rsidRPr="000556CC">
              <w:rPr>
                <w:sz w:val="20"/>
              </w:rPr>
              <w:t>дствии</w:t>
            </w:r>
            <w:proofErr w:type="spellEnd"/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ККТ</w:t>
            </w: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План управления опасностями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C353C2" w:rsidRDefault="00905466" w:rsidP="00905466">
            <w:r w:rsidRPr="00C353C2">
              <w:t>9.</w:t>
            </w:r>
          </w:p>
        </w:tc>
        <w:tc>
          <w:tcPr>
            <w:tcW w:w="13758" w:type="dxa"/>
            <w:gridSpan w:val="7"/>
          </w:tcPr>
          <w:p w:rsidR="00905466" w:rsidRPr="00C353C2" w:rsidRDefault="000556CC" w:rsidP="00905466">
            <w:r>
              <w:t>П</w:t>
            </w:r>
            <w:r w:rsidR="00905466" w:rsidRPr="00C353C2">
              <w:t>риготовление соусов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C353C2" w:rsidRDefault="00905466" w:rsidP="00905466"/>
        </w:tc>
        <w:tc>
          <w:tcPr>
            <w:tcW w:w="2387" w:type="dxa"/>
          </w:tcPr>
          <w:p w:rsidR="00905466" w:rsidRPr="00C353C2" w:rsidRDefault="00905466" w:rsidP="00905466">
            <w:pPr>
              <w:rPr>
                <w:b w:val="0"/>
              </w:rPr>
            </w:pPr>
            <w:r w:rsidRPr="00C353C2">
              <w:t xml:space="preserve">Микробиологические опасности: Патогенные, в т.ч. сальмонеллы, </w:t>
            </w:r>
            <w:proofErr w:type="spellStart"/>
            <w:r w:rsidRPr="00C353C2">
              <w:t>КМАФАнМ</w:t>
            </w:r>
            <w:proofErr w:type="spellEnd"/>
            <w:r w:rsidRPr="00C353C2">
              <w:t xml:space="preserve">, БГКП, Бактерии рода </w:t>
            </w:r>
            <w:proofErr w:type="spellStart"/>
            <w:r w:rsidRPr="00C353C2">
              <w:t>Proteus</w:t>
            </w:r>
            <w:proofErr w:type="spellEnd"/>
            <w:r w:rsidRPr="00C353C2">
              <w:t xml:space="preserve">, S. </w:t>
            </w:r>
            <w:proofErr w:type="spellStart"/>
            <w:r w:rsidRPr="00C353C2">
              <w:t>Aureus</w:t>
            </w:r>
            <w:proofErr w:type="spellEnd"/>
          </w:p>
        </w:tc>
        <w:tc>
          <w:tcPr>
            <w:tcW w:w="1191" w:type="dxa"/>
          </w:tcPr>
          <w:p w:rsidR="00905466" w:rsidRPr="00C353C2" w:rsidRDefault="00905466" w:rsidP="00905466"/>
        </w:tc>
        <w:tc>
          <w:tcPr>
            <w:tcW w:w="3055" w:type="dxa"/>
          </w:tcPr>
          <w:p w:rsidR="00905466" w:rsidRPr="00C353C2" w:rsidRDefault="00905466" w:rsidP="00905466"/>
        </w:tc>
        <w:tc>
          <w:tcPr>
            <w:tcW w:w="1298" w:type="dxa"/>
          </w:tcPr>
          <w:p w:rsidR="00905466" w:rsidRPr="00C353C2" w:rsidRDefault="00905466" w:rsidP="00905466"/>
        </w:tc>
        <w:tc>
          <w:tcPr>
            <w:tcW w:w="1058" w:type="dxa"/>
          </w:tcPr>
          <w:p w:rsidR="00905466" w:rsidRPr="00C353C2" w:rsidRDefault="00905466" w:rsidP="00905466"/>
        </w:tc>
        <w:tc>
          <w:tcPr>
            <w:tcW w:w="797" w:type="dxa"/>
          </w:tcPr>
          <w:p w:rsidR="00905466" w:rsidRPr="00C353C2" w:rsidRDefault="00905466" w:rsidP="00905466"/>
        </w:tc>
        <w:tc>
          <w:tcPr>
            <w:tcW w:w="3972" w:type="dxa"/>
          </w:tcPr>
          <w:p w:rsidR="00905466" w:rsidRPr="00C353C2" w:rsidRDefault="00905466" w:rsidP="00905466"/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9.1</w:t>
            </w:r>
          </w:p>
        </w:tc>
        <w:tc>
          <w:tcPr>
            <w:tcW w:w="2387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Смешивание </w:t>
            </w:r>
          </w:p>
        </w:tc>
        <w:tc>
          <w:tcPr>
            <w:tcW w:w="1191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ф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Возможно попадание посторонние примесей</w:t>
            </w:r>
          </w:p>
        </w:tc>
        <w:tc>
          <w:tcPr>
            <w:tcW w:w="1298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058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Визуальный контроль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9.2</w:t>
            </w:r>
          </w:p>
        </w:tc>
        <w:tc>
          <w:tcPr>
            <w:tcW w:w="2387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Варка Кипячение </w:t>
            </w:r>
          </w:p>
        </w:tc>
        <w:tc>
          <w:tcPr>
            <w:tcW w:w="1191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м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Возможно загрязнение от плохо промытой кухонной посуды и инвентаря. Риск снижается за счет тепловой обработки</w:t>
            </w:r>
          </w:p>
        </w:tc>
        <w:tc>
          <w:tcPr>
            <w:tcW w:w="1298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58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Соблюдение инструкции о правилах мытья кухонной посуды и инвентаря.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lastRenderedPageBreak/>
              <w:t>9.3</w:t>
            </w:r>
          </w:p>
        </w:tc>
        <w:tc>
          <w:tcPr>
            <w:tcW w:w="2387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Процеживание </w:t>
            </w:r>
          </w:p>
        </w:tc>
        <w:tc>
          <w:tcPr>
            <w:tcW w:w="1191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м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Возможно загрязнение от плохо промытой кухонной посуды и инвентаря.</w:t>
            </w:r>
          </w:p>
        </w:tc>
        <w:tc>
          <w:tcPr>
            <w:tcW w:w="1298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58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Соблюдение инструкции о правилах мытья кухонной посуды и инвентаря.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238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1191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х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 Возможно наличие остатков моющих и дезинфицирующих средств на инвентаре, посуде, оборудовании при недостаточном смывании этих средств. </w:t>
            </w:r>
          </w:p>
        </w:tc>
        <w:tc>
          <w:tcPr>
            <w:tcW w:w="1298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58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Соблюдение режима мытья посуды, инвентаря. Соблюдение инструкции о правилах мытья кухонной посуды и инвентаря. Обеспечение достаточного количества воды для смывания моющих и дезинфицирующих средств.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9.4</w:t>
            </w:r>
          </w:p>
        </w:tc>
        <w:tc>
          <w:tcPr>
            <w:tcW w:w="2387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Органолептическая оценка (бракераж) </w:t>
            </w:r>
          </w:p>
        </w:tc>
        <w:tc>
          <w:tcPr>
            <w:tcW w:w="1191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t>Качестве</w:t>
            </w:r>
            <w:r w:rsidR="00905466" w:rsidRPr="000556CC">
              <w:rPr>
                <w:b w:val="0"/>
              </w:rPr>
              <w:t>нный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Возможен несоответствующий внешний вид, консистенция, посторонний привкус, запах</w:t>
            </w:r>
          </w:p>
        </w:tc>
        <w:tc>
          <w:tcPr>
            <w:tcW w:w="1298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058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Раздача готовых соусов разрешается только после проведения контроля (бракеража). Заполнение журнала бракеража готовой пищевой </w:t>
            </w:r>
            <w:proofErr w:type="gramStart"/>
            <w:r w:rsidRPr="000556CC">
              <w:rPr>
                <w:b w:val="0"/>
              </w:rPr>
              <w:t>продукции .</w:t>
            </w:r>
            <w:proofErr w:type="gramEnd"/>
            <w:r w:rsidRPr="000556CC">
              <w:rPr>
                <w:b w:val="0"/>
              </w:rPr>
              <w:t xml:space="preserve"> Отбор суточной пробы Инструкция по отбору суточной пробы в пищеблоке При несоответствии готовой продукции действия в соответствии с Инструкцией по управлению несоответствующей </w:t>
            </w:r>
            <w:proofErr w:type="gramStart"/>
            <w:r w:rsidRPr="000556CC">
              <w:rPr>
                <w:b w:val="0"/>
              </w:rPr>
              <w:t>продукцией .</w:t>
            </w:r>
            <w:proofErr w:type="gramEnd"/>
            <w:r w:rsidRPr="000556CC">
              <w:rPr>
                <w:b w:val="0"/>
              </w:rPr>
              <w:t xml:space="preserve"> Внесение </w:t>
            </w:r>
            <w:r w:rsidRPr="000556CC">
              <w:rPr>
                <w:b w:val="0"/>
              </w:rPr>
              <w:lastRenderedPageBreak/>
              <w:t>записи в Журнал учета несоответствующей продукции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lastRenderedPageBreak/>
              <w:t>9.5</w:t>
            </w:r>
          </w:p>
        </w:tc>
        <w:tc>
          <w:tcPr>
            <w:tcW w:w="2387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Раздача (с блюдами) </w:t>
            </w:r>
          </w:p>
        </w:tc>
        <w:tc>
          <w:tcPr>
            <w:tcW w:w="1191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м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Возможно внесение микроорганизмов в готовые блюда через инвентарь, посуду, руки персонала.</w:t>
            </w:r>
          </w:p>
        </w:tc>
        <w:tc>
          <w:tcPr>
            <w:tcW w:w="1298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58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Визуальный контроль. Правильная санитарная одежда поваров и соблюдение правил личной гигиены. Инструкция о правилах личной гигиены Своевременное проведение санитарной уборки и текущего ремонта в месте </w:t>
            </w:r>
            <w:proofErr w:type="spellStart"/>
            <w:r w:rsidRPr="000556CC">
              <w:rPr>
                <w:b w:val="0"/>
              </w:rPr>
              <w:t>порционирования</w:t>
            </w:r>
            <w:proofErr w:type="spellEnd"/>
            <w:r w:rsidRPr="000556CC">
              <w:rPr>
                <w:b w:val="0"/>
              </w:rPr>
              <w:t>. продукции и включение бактерицидной лампы. Инструкция по уборке помещений. Журнал учета работы бактерицидных ламп Соблюдение инструкции о правилах мытья столовой посуды и инвентаря. Контроль температуры блюд при раздаче не ниже +75°</w:t>
            </w:r>
            <w:proofErr w:type="gramStart"/>
            <w:r w:rsidRPr="000556CC">
              <w:rPr>
                <w:b w:val="0"/>
              </w:rPr>
              <w:t>С .</w:t>
            </w:r>
            <w:proofErr w:type="gramEnd"/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238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1191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х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Возможно наличие остатков моющих и дезинфицирующих средств на инвентаре, посуде, оборудовании </w:t>
            </w:r>
            <w:r w:rsidRPr="000556CC">
              <w:rPr>
                <w:b w:val="0"/>
              </w:rPr>
              <w:lastRenderedPageBreak/>
              <w:t>при недостаточном смывании этих средств. 2</w:t>
            </w:r>
          </w:p>
        </w:tc>
        <w:tc>
          <w:tcPr>
            <w:tcW w:w="1298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lastRenderedPageBreak/>
              <w:t>2</w:t>
            </w:r>
          </w:p>
        </w:tc>
        <w:tc>
          <w:tcPr>
            <w:tcW w:w="1058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Соблюдение режима мытья оборудования, посуды, инвентаря, </w:t>
            </w:r>
            <w:proofErr w:type="gramStart"/>
            <w:r w:rsidRPr="000556CC">
              <w:rPr>
                <w:b w:val="0"/>
              </w:rPr>
              <w:t>тары ,</w:t>
            </w:r>
            <w:proofErr w:type="gramEnd"/>
            <w:r w:rsidRPr="000556CC">
              <w:rPr>
                <w:b w:val="0"/>
              </w:rPr>
              <w:t xml:space="preserve"> Обеспечение достаточного количества воды для смывания </w:t>
            </w:r>
            <w:r w:rsidRPr="000556CC">
              <w:rPr>
                <w:b w:val="0"/>
              </w:rPr>
              <w:lastRenderedPageBreak/>
              <w:t>моющих и дезинфицирующих средств. Для проверки достаточности смывания применять индикаторную лакмусовую бумагу или «</w:t>
            </w:r>
            <w:proofErr w:type="spellStart"/>
            <w:r w:rsidRPr="000556CC">
              <w:rPr>
                <w:b w:val="0"/>
              </w:rPr>
              <w:t>Эоми</w:t>
            </w:r>
            <w:proofErr w:type="spellEnd"/>
            <w:r w:rsidRPr="000556CC">
              <w:rPr>
                <w:b w:val="0"/>
              </w:rPr>
              <w:t xml:space="preserve"> Тест фенолфталеин». Соблюдение инструкций о правилах мытья столовой посуды.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238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1191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ф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Возможно попадание инородных предметов (мелких вещей личного пользования, волос) Пыли. </w:t>
            </w:r>
          </w:p>
        </w:tc>
        <w:tc>
          <w:tcPr>
            <w:tcW w:w="1298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58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Визуальный контроль. Органолептическая оценка готовой продукции. Журнал бракеража готовой пищевой </w:t>
            </w:r>
            <w:proofErr w:type="gramStart"/>
            <w:r w:rsidRPr="000556CC">
              <w:rPr>
                <w:b w:val="0"/>
              </w:rPr>
              <w:t>продукции .</w:t>
            </w:r>
            <w:proofErr w:type="gramEnd"/>
            <w:r w:rsidRPr="000556CC">
              <w:rPr>
                <w:b w:val="0"/>
              </w:rPr>
              <w:t xml:space="preserve"> Правильная санитарная одежда поваров и соблюдение правил личной гигиены. Инструкция о правилах личной гигиены Своевременное проведение санитарной уборки и текущего ремонта в месте </w:t>
            </w:r>
            <w:proofErr w:type="spellStart"/>
            <w:r w:rsidRPr="000556CC">
              <w:rPr>
                <w:b w:val="0"/>
              </w:rPr>
              <w:t>порционирования</w:t>
            </w:r>
            <w:proofErr w:type="spellEnd"/>
            <w:r w:rsidRPr="000556CC">
              <w:rPr>
                <w:b w:val="0"/>
              </w:rPr>
              <w:t xml:space="preserve"> блюд. Выполнение инструкции по уборке </w:t>
            </w:r>
            <w:proofErr w:type="gramStart"/>
            <w:r w:rsidRPr="000556CC">
              <w:rPr>
                <w:b w:val="0"/>
              </w:rPr>
              <w:t>помещений При</w:t>
            </w:r>
            <w:proofErr w:type="gramEnd"/>
            <w:r w:rsidRPr="000556CC">
              <w:rPr>
                <w:b w:val="0"/>
              </w:rPr>
              <w:t xml:space="preserve"> необходимости внесение записей в </w:t>
            </w:r>
            <w:r w:rsidRPr="000556CC">
              <w:rPr>
                <w:b w:val="0"/>
              </w:rPr>
              <w:lastRenderedPageBreak/>
              <w:t>Журнал замечаний по санитарному состоянию помещений пищеблока</w:t>
            </w:r>
          </w:p>
        </w:tc>
      </w:tr>
    </w:tbl>
    <w:p w:rsidR="00905466" w:rsidRPr="00C353C2" w:rsidRDefault="00905466" w:rsidP="00905466">
      <w:pPr>
        <w:jc w:val="center"/>
        <w:rPr>
          <w:b w:val="0"/>
        </w:rPr>
      </w:pPr>
    </w:p>
    <w:p w:rsidR="00905466" w:rsidRPr="00C353C2" w:rsidRDefault="00905466" w:rsidP="00905466">
      <w:pPr>
        <w:jc w:val="center"/>
        <w:rPr>
          <w:b w:val="0"/>
        </w:rPr>
      </w:pPr>
      <w:r>
        <w:t>3.6.11</w:t>
      </w:r>
      <w:r w:rsidRPr="00C353C2">
        <w:t>Анализ опасностей, определение их степени риска, выбор мер контроля, план управления опасностями в процессе производства напитков на каждой операции.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72"/>
        <w:gridCol w:w="2230"/>
        <w:gridCol w:w="1467"/>
        <w:gridCol w:w="1982"/>
        <w:gridCol w:w="1103"/>
        <w:gridCol w:w="870"/>
        <w:gridCol w:w="576"/>
        <w:gridCol w:w="1963"/>
      </w:tblGrid>
      <w:tr w:rsidR="00905466" w:rsidRPr="000556CC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 xml:space="preserve">№ </w:t>
            </w: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Наименование этапа процесса</w:t>
            </w: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Вид опасности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Описание опасности/</w:t>
            </w:r>
          </w:p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Источник опасности</w:t>
            </w:r>
          </w:p>
        </w:tc>
        <w:tc>
          <w:tcPr>
            <w:tcW w:w="1279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proofErr w:type="spellStart"/>
            <w:r w:rsidRPr="000556CC">
              <w:rPr>
                <w:sz w:val="20"/>
              </w:rPr>
              <w:t>Вероятност</w:t>
            </w:r>
            <w:proofErr w:type="spellEnd"/>
            <w:r w:rsidRPr="000556CC">
              <w:rPr>
                <w:sz w:val="20"/>
              </w:rPr>
              <w:t xml:space="preserve"> ь появления</w:t>
            </w:r>
          </w:p>
        </w:tc>
        <w:tc>
          <w:tcPr>
            <w:tcW w:w="1058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 xml:space="preserve">Тяжесть после </w:t>
            </w:r>
            <w:proofErr w:type="spellStart"/>
            <w:r w:rsidRPr="000556CC">
              <w:rPr>
                <w:sz w:val="20"/>
              </w:rPr>
              <w:t>дствии</w:t>
            </w:r>
            <w:proofErr w:type="spellEnd"/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ККТ</w:t>
            </w: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  <w:sz w:val="20"/>
              </w:rPr>
            </w:pPr>
            <w:r w:rsidRPr="000556CC">
              <w:rPr>
                <w:sz w:val="20"/>
              </w:rPr>
              <w:t>План управления опасностями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C353C2" w:rsidRDefault="00905466" w:rsidP="00905466">
            <w:r w:rsidRPr="00C353C2">
              <w:t>10</w:t>
            </w:r>
          </w:p>
        </w:tc>
        <w:tc>
          <w:tcPr>
            <w:tcW w:w="13619" w:type="dxa"/>
            <w:gridSpan w:val="7"/>
          </w:tcPr>
          <w:p w:rsidR="00905466" w:rsidRPr="00C353C2" w:rsidRDefault="000556CC" w:rsidP="00905466">
            <w:pPr>
              <w:rPr>
                <w:b w:val="0"/>
              </w:rPr>
            </w:pPr>
            <w:r>
              <w:t>П</w:t>
            </w:r>
            <w:r w:rsidR="00905466" w:rsidRPr="00C353C2">
              <w:t>риготовление напитков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C353C2" w:rsidRDefault="00905466" w:rsidP="00905466"/>
        </w:tc>
        <w:tc>
          <w:tcPr>
            <w:tcW w:w="2269" w:type="dxa"/>
          </w:tcPr>
          <w:p w:rsidR="00905466" w:rsidRPr="00C353C2" w:rsidRDefault="00905466" w:rsidP="00905466">
            <w:pPr>
              <w:rPr>
                <w:b w:val="0"/>
              </w:rPr>
            </w:pPr>
            <w:r w:rsidRPr="00C353C2">
              <w:t xml:space="preserve">Микробиологические опасности: Патогенные микроорганизмы, в т. ч. сальмонеллы, </w:t>
            </w:r>
            <w:proofErr w:type="spellStart"/>
            <w:r w:rsidRPr="00C353C2">
              <w:t>КМАФАнМ</w:t>
            </w:r>
            <w:proofErr w:type="spellEnd"/>
            <w:r w:rsidRPr="00C353C2">
              <w:t xml:space="preserve">, БГКП, S. </w:t>
            </w:r>
            <w:proofErr w:type="spellStart"/>
            <w:r w:rsidRPr="00C353C2">
              <w:t>Aureus</w:t>
            </w:r>
            <w:proofErr w:type="spellEnd"/>
          </w:p>
        </w:tc>
        <w:tc>
          <w:tcPr>
            <w:tcW w:w="1189" w:type="dxa"/>
          </w:tcPr>
          <w:p w:rsidR="00905466" w:rsidRPr="00C353C2" w:rsidRDefault="00905466" w:rsidP="00905466"/>
        </w:tc>
        <w:tc>
          <w:tcPr>
            <w:tcW w:w="3055" w:type="dxa"/>
          </w:tcPr>
          <w:p w:rsidR="00905466" w:rsidRPr="00C353C2" w:rsidRDefault="00905466" w:rsidP="00905466"/>
        </w:tc>
        <w:tc>
          <w:tcPr>
            <w:tcW w:w="1279" w:type="dxa"/>
          </w:tcPr>
          <w:p w:rsidR="00905466" w:rsidRPr="00C353C2" w:rsidRDefault="00905466" w:rsidP="00905466"/>
        </w:tc>
        <w:tc>
          <w:tcPr>
            <w:tcW w:w="1058" w:type="dxa"/>
          </w:tcPr>
          <w:p w:rsidR="00905466" w:rsidRPr="00C353C2" w:rsidRDefault="00905466" w:rsidP="00905466"/>
        </w:tc>
        <w:tc>
          <w:tcPr>
            <w:tcW w:w="797" w:type="dxa"/>
          </w:tcPr>
          <w:p w:rsidR="00905466" w:rsidRPr="00C353C2" w:rsidRDefault="00905466" w:rsidP="00905466"/>
        </w:tc>
        <w:tc>
          <w:tcPr>
            <w:tcW w:w="3972" w:type="dxa"/>
          </w:tcPr>
          <w:p w:rsidR="00905466" w:rsidRPr="00C353C2" w:rsidRDefault="00905466" w:rsidP="00905466"/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10.1</w:t>
            </w: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Переборка ягод, сушеных фруктов, удаление посторонних примесей, промывание </w:t>
            </w: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ф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Возможно наличие посторонних примесей, камней в сухофруктах, ягодах</w:t>
            </w:r>
          </w:p>
        </w:tc>
        <w:tc>
          <w:tcPr>
            <w:tcW w:w="1279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058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Визуальный контроль. Инструкция по предотвращению попадания посторонних предметов в блюда Переборка и соблюдение режимов мойки в проточной воде.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10.2</w:t>
            </w: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Кипячение компотов. Заваривание чая </w:t>
            </w: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м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Возможно загрязнение от плохо промытой кухонной посуды и инвентаря. Риск снижается за счет тепловой обработки</w:t>
            </w:r>
          </w:p>
        </w:tc>
        <w:tc>
          <w:tcPr>
            <w:tcW w:w="1279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58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Соблюдение инструкции о правилах мытья кухонной посуды и инвентаря.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10.3</w:t>
            </w: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Настаивание </w:t>
            </w: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м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Возможен рост микроорганизмов из-за длительного настаивания в теплом месте.</w:t>
            </w:r>
          </w:p>
        </w:tc>
        <w:tc>
          <w:tcPr>
            <w:tcW w:w="1279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58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Соблюдение требований к технологическому процессу по технологической карте.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10.4</w:t>
            </w: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Охлаждение напитков: компота </w:t>
            </w: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м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Возможен рост микроорганизмов из-за </w:t>
            </w:r>
            <w:r w:rsidRPr="000556CC">
              <w:rPr>
                <w:b w:val="0"/>
              </w:rPr>
              <w:lastRenderedPageBreak/>
              <w:t>длительного охлаждения. Риск возрастает, если не использовать быстрое охлаждение. Возможен несоответствующий внешний вид, посторонний привкус, запах</w:t>
            </w:r>
          </w:p>
        </w:tc>
        <w:tc>
          <w:tcPr>
            <w:tcW w:w="1279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lastRenderedPageBreak/>
              <w:t>2</w:t>
            </w:r>
          </w:p>
        </w:tc>
        <w:tc>
          <w:tcPr>
            <w:tcW w:w="1058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Быстрое охлаждение в закрытых </w:t>
            </w:r>
            <w:r w:rsidRPr="000556CC">
              <w:rPr>
                <w:b w:val="0"/>
              </w:rPr>
              <w:lastRenderedPageBreak/>
              <w:t>емкостях, в которых были приготовлены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lastRenderedPageBreak/>
              <w:t>10.5</w:t>
            </w: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Органолептическая оценка (бракераж) </w:t>
            </w:r>
          </w:p>
        </w:tc>
        <w:tc>
          <w:tcPr>
            <w:tcW w:w="1189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t>Качестве</w:t>
            </w:r>
            <w:r w:rsidR="00905466" w:rsidRPr="000556CC">
              <w:rPr>
                <w:b w:val="0"/>
              </w:rPr>
              <w:t>нный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Возможен несоответствующий внешний вид, посторонний привкус, запах</w:t>
            </w:r>
          </w:p>
        </w:tc>
        <w:tc>
          <w:tcPr>
            <w:tcW w:w="1279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058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Раздача готовых напитков разрешается только после проведения органолептической оценки (бракеража). Заполнение журнала бракеража готовой пищевой </w:t>
            </w:r>
            <w:proofErr w:type="gramStart"/>
            <w:r w:rsidRPr="000556CC">
              <w:rPr>
                <w:b w:val="0"/>
              </w:rPr>
              <w:t>продукции .</w:t>
            </w:r>
            <w:proofErr w:type="gramEnd"/>
            <w:r w:rsidRPr="000556CC">
              <w:rPr>
                <w:b w:val="0"/>
              </w:rPr>
              <w:t xml:space="preserve"> Отбор суточной пробы Инструкция по отбору суточной пробы в </w:t>
            </w:r>
            <w:proofErr w:type="gramStart"/>
            <w:r w:rsidRPr="000556CC">
              <w:rPr>
                <w:b w:val="0"/>
              </w:rPr>
              <w:t>пищеблоке При</w:t>
            </w:r>
            <w:proofErr w:type="gramEnd"/>
            <w:r w:rsidRPr="000556CC">
              <w:rPr>
                <w:b w:val="0"/>
              </w:rPr>
              <w:t xml:space="preserve"> несоответствии готовой продукции действия в соответствии с Инструкцией по управлению несоответствующей продукцией. Внесение записи в Журнал учета несоответствующей продукции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10.6</w:t>
            </w: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</w:rPr>
            </w:pPr>
            <w:proofErr w:type="spellStart"/>
            <w:r w:rsidRPr="000556CC">
              <w:rPr>
                <w:b w:val="0"/>
              </w:rPr>
              <w:t>Порционирование</w:t>
            </w:r>
            <w:proofErr w:type="spellEnd"/>
            <w:r w:rsidRPr="000556CC">
              <w:rPr>
                <w:b w:val="0"/>
              </w:rPr>
              <w:t xml:space="preserve"> и раздача напитков </w:t>
            </w: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м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Возможно внесение микроорганизмов в готовые напитки через </w:t>
            </w:r>
            <w:r w:rsidRPr="000556CC">
              <w:rPr>
                <w:b w:val="0"/>
              </w:rPr>
              <w:lastRenderedPageBreak/>
              <w:t>инвентарь, посуду, руки персонала. Возможен рост и размножение микроорганизмов в готовой продукции при нарушении режимов хранения - температуры хранения и срока реализации.</w:t>
            </w:r>
          </w:p>
        </w:tc>
        <w:tc>
          <w:tcPr>
            <w:tcW w:w="1279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lastRenderedPageBreak/>
              <w:t>2</w:t>
            </w:r>
          </w:p>
        </w:tc>
        <w:tc>
          <w:tcPr>
            <w:tcW w:w="1058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Визуальный контроль. Правильная санитарная одежда поваров </w:t>
            </w:r>
            <w:r w:rsidRPr="000556CC">
              <w:rPr>
                <w:b w:val="0"/>
              </w:rPr>
              <w:lastRenderedPageBreak/>
              <w:t xml:space="preserve">и соблюдение правил личной гигиены. Инструкция по личной гигиене персонала Своевременное проведение санитарной уборки и текущего ремонта в месте </w:t>
            </w:r>
            <w:proofErr w:type="spellStart"/>
            <w:r w:rsidRPr="000556CC">
              <w:rPr>
                <w:b w:val="0"/>
              </w:rPr>
              <w:t>порционирования</w:t>
            </w:r>
            <w:proofErr w:type="spellEnd"/>
            <w:r w:rsidRPr="000556CC">
              <w:rPr>
                <w:b w:val="0"/>
              </w:rPr>
              <w:t xml:space="preserve"> напитков и включение бактерицидной лампы. Журнал учета работы бактерицидных ламп Соблюдение инструкции о правилах мытья столовой посуды и инвентаря. Контроль температуры: горячие напитки при раздаче должны иметь температуру не ниже +75°С, холодные напитки - не выше + 14°C. Срок раздачи готовых напитков не должен превышать 2 часов от момента приготовления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х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Возможно наличие остатков моющих и дезинфицирующих средств на инвентаре, посуде, </w:t>
            </w:r>
            <w:r w:rsidRPr="000556CC">
              <w:rPr>
                <w:b w:val="0"/>
              </w:rPr>
              <w:lastRenderedPageBreak/>
              <w:t>оборудовании при недостаточном смывании этих средств.</w:t>
            </w:r>
          </w:p>
        </w:tc>
        <w:tc>
          <w:tcPr>
            <w:tcW w:w="1279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lastRenderedPageBreak/>
              <w:t>2</w:t>
            </w:r>
          </w:p>
        </w:tc>
        <w:tc>
          <w:tcPr>
            <w:tcW w:w="1058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Соблюдение режима мытья оборудования, посуды, инвентаря. Обеспечение достаточного количества воды </w:t>
            </w:r>
            <w:r w:rsidRPr="000556CC">
              <w:rPr>
                <w:b w:val="0"/>
              </w:rPr>
              <w:lastRenderedPageBreak/>
              <w:t>для смывания моющих и дезинфицирующих средств. Для проверки достаточности смывания применять индикаторную лакмусовую бумагу или «</w:t>
            </w:r>
            <w:proofErr w:type="spellStart"/>
            <w:r w:rsidRPr="000556CC">
              <w:rPr>
                <w:b w:val="0"/>
              </w:rPr>
              <w:t>Эоми</w:t>
            </w:r>
            <w:proofErr w:type="spellEnd"/>
            <w:r w:rsidRPr="000556CC">
              <w:rPr>
                <w:b w:val="0"/>
              </w:rPr>
              <w:t xml:space="preserve"> Тест фенолфталеин». Соблюдение инструкций о правилах мытья столовой посуды.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2269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1189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ф</w:t>
            </w:r>
          </w:p>
        </w:tc>
        <w:tc>
          <w:tcPr>
            <w:tcW w:w="3055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Возможно попадание инородных предметов (мелких вещей личного пользования, волос) Пыли. </w:t>
            </w:r>
          </w:p>
        </w:tc>
        <w:tc>
          <w:tcPr>
            <w:tcW w:w="1279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58" w:type="dxa"/>
          </w:tcPr>
          <w:p w:rsidR="00905466" w:rsidRPr="000556CC" w:rsidRDefault="00CD4186" w:rsidP="00905466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397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Визуальный контроль. Правильная санитарная одежда поваров и соблюдение правил личной гигиены. Инструкция о правилах личной гигиены Инструкция по предотвращению попадания посторонних предметов в блюда Своевременное проведение санитарной уборки и текущего ремонта в месте </w:t>
            </w:r>
            <w:proofErr w:type="spellStart"/>
            <w:r w:rsidRPr="000556CC">
              <w:rPr>
                <w:b w:val="0"/>
              </w:rPr>
              <w:t>порционирования</w:t>
            </w:r>
            <w:proofErr w:type="spellEnd"/>
            <w:r w:rsidRPr="000556CC">
              <w:rPr>
                <w:b w:val="0"/>
              </w:rPr>
              <w:t xml:space="preserve"> продукции. Выполнение инструкции по уборке </w:t>
            </w:r>
            <w:proofErr w:type="gramStart"/>
            <w:r w:rsidRPr="000556CC">
              <w:rPr>
                <w:b w:val="0"/>
              </w:rPr>
              <w:t>помещений При</w:t>
            </w:r>
            <w:proofErr w:type="gramEnd"/>
            <w:r w:rsidRPr="000556CC">
              <w:rPr>
                <w:b w:val="0"/>
              </w:rPr>
              <w:t xml:space="preserve"> необходимости внесение записей в Журнал замечаний по </w:t>
            </w:r>
            <w:r w:rsidRPr="000556CC">
              <w:rPr>
                <w:b w:val="0"/>
              </w:rPr>
              <w:lastRenderedPageBreak/>
              <w:t>санитарному состоянию помещений пищеблока</w:t>
            </w:r>
          </w:p>
        </w:tc>
      </w:tr>
      <w:tr w:rsidR="00905466" w:rsidRPr="00C353C2" w:rsidTr="00905466">
        <w:tc>
          <w:tcPr>
            <w:tcW w:w="704" w:type="dxa"/>
          </w:tcPr>
          <w:p w:rsidR="00905466" w:rsidRPr="00C353C2" w:rsidRDefault="00905466" w:rsidP="00905466"/>
        </w:tc>
        <w:tc>
          <w:tcPr>
            <w:tcW w:w="2269" w:type="dxa"/>
          </w:tcPr>
          <w:p w:rsidR="00905466" w:rsidRPr="00C353C2" w:rsidRDefault="00905466" w:rsidP="00905466"/>
        </w:tc>
        <w:tc>
          <w:tcPr>
            <w:tcW w:w="1189" w:type="dxa"/>
          </w:tcPr>
          <w:p w:rsidR="00905466" w:rsidRPr="00C353C2" w:rsidRDefault="00905466" w:rsidP="00905466"/>
        </w:tc>
        <w:tc>
          <w:tcPr>
            <w:tcW w:w="3055" w:type="dxa"/>
          </w:tcPr>
          <w:p w:rsidR="00905466" w:rsidRPr="00C353C2" w:rsidRDefault="00905466" w:rsidP="00905466"/>
        </w:tc>
        <w:tc>
          <w:tcPr>
            <w:tcW w:w="1279" w:type="dxa"/>
          </w:tcPr>
          <w:p w:rsidR="00905466" w:rsidRPr="00C353C2" w:rsidRDefault="00905466" w:rsidP="00905466"/>
        </w:tc>
        <w:tc>
          <w:tcPr>
            <w:tcW w:w="1058" w:type="dxa"/>
          </w:tcPr>
          <w:p w:rsidR="00905466" w:rsidRPr="00C353C2" w:rsidRDefault="00905466" w:rsidP="00905466"/>
        </w:tc>
        <w:tc>
          <w:tcPr>
            <w:tcW w:w="797" w:type="dxa"/>
          </w:tcPr>
          <w:p w:rsidR="00905466" w:rsidRPr="00C353C2" w:rsidRDefault="00905466" w:rsidP="00905466"/>
        </w:tc>
        <w:tc>
          <w:tcPr>
            <w:tcW w:w="3972" w:type="dxa"/>
          </w:tcPr>
          <w:p w:rsidR="00905466" w:rsidRPr="00C353C2" w:rsidRDefault="00905466" w:rsidP="00905466"/>
        </w:tc>
      </w:tr>
    </w:tbl>
    <w:p w:rsidR="00905466" w:rsidRPr="00C353C2" w:rsidRDefault="00905466" w:rsidP="00905466"/>
    <w:p w:rsidR="00905466" w:rsidRPr="00C353C2" w:rsidRDefault="00905466" w:rsidP="00905466">
      <w:pPr>
        <w:rPr>
          <w:b w:val="0"/>
        </w:rPr>
      </w:pPr>
      <w:r w:rsidRPr="00C353C2">
        <w:t xml:space="preserve">В результате анализа опасностей выявлены критические контрольные точки: </w:t>
      </w:r>
    </w:p>
    <w:p w:rsidR="00905466" w:rsidRPr="00C353C2" w:rsidRDefault="00905466" w:rsidP="00905466">
      <w:pPr>
        <w:rPr>
          <w:b w:val="0"/>
        </w:rPr>
      </w:pPr>
      <w:r w:rsidRPr="00C353C2">
        <w:t>ККТ 1 – этап 1.2 Хранение сырья, полуфабрикатов, продуктов</w:t>
      </w:r>
    </w:p>
    <w:p w:rsidR="00905466" w:rsidRPr="00C353C2" w:rsidRDefault="00905466" w:rsidP="00905466">
      <w:pPr>
        <w:rPr>
          <w:b w:val="0"/>
        </w:rPr>
      </w:pPr>
      <w:r w:rsidRPr="00C353C2">
        <w:t xml:space="preserve"> ККТ 4 – этап </w:t>
      </w:r>
      <w:proofErr w:type="gramStart"/>
      <w:r w:rsidRPr="00C353C2">
        <w:t>8.4  Тепловая</w:t>
      </w:r>
      <w:proofErr w:type="gramEnd"/>
      <w:r w:rsidRPr="00C353C2">
        <w:t xml:space="preserve"> кулинарная обработка блюд из мяса, мяса птицы, рыбы, в т.ч. оценка степени готовности</w:t>
      </w:r>
    </w:p>
    <w:p w:rsidR="00905466" w:rsidRDefault="00905466" w:rsidP="00905466"/>
    <w:p w:rsidR="00905466" w:rsidRDefault="00905466" w:rsidP="00905466"/>
    <w:p w:rsidR="00905466" w:rsidRDefault="00905466" w:rsidP="00905466"/>
    <w:p w:rsidR="00905466" w:rsidRDefault="00905466" w:rsidP="00905466"/>
    <w:p w:rsidR="00905466" w:rsidRDefault="00905466" w:rsidP="00905466"/>
    <w:p w:rsidR="00905466" w:rsidRDefault="00905466" w:rsidP="00905466"/>
    <w:p w:rsidR="00905466" w:rsidRDefault="00905466" w:rsidP="00905466"/>
    <w:p w:rsidR="00905466" w:rsidRDefault="00905466" w:rsidP="00905466"/>
    <w:p w:rsidR="00905466" w:rsidRDefault="00905466" w:rsidP="00905466"/>
    <w:p w:rsidR="00905466" w:rsidRDefault="00905466" w:rsidP="00905466"/>
    <w:p w:rsidR="00905466" w:rsidRDefault="00905466" w:rsidP="00905466"/>
    <w:p w:rsidR="00905466" w:rsidRDefault="00905466" w:rsidP="00905466"/>
    <w:p w:rsidR="00905466" w:rsidRDefault="00905466" w:rsidP="00905466"/>
    <w:p w:rsidR="00905466" w:rsidRDefault="00905466" w:rsidP="00905466"/>
    <w:p w:rsidR="00905466" w:rsidRDefault="00905466" w:rsidP="00905466"/>
    <w:p w:rsidR="00905466" w:rsidRDefault="00905466" w:rsidP="00905466">
      <w:pPr>
        <w:sectPr w:rsidR="00905466" w:rsidSect="00905466">
          <w:pgSz w:w="11906" w:h="16838"/>
          <w:pgMar w:top="1134" w:right="424" w:bottom="1134" w:left="709" w:header="709" w:footer="709" w:gutter="0"/>
          <w:cols w:space="708"/>
          <w:docGrid w:linePitch="360"/>
        </w:sectPr>
      </w:pPr>
    </w:p>
    <w:p w:rsidR="00905466" w:rsidRPr="00C353C2" w:rsidRDefault="00905466" w:rsidP="00905466">
      <w:r w:rsidRPr="00C353C2">
        <w:lastRenderedPageBreak/>
        <w:t>Наименование продукта: охлажденные и замороженные продукты Наименование технологического процесса: хранение охлажденных и замороженных продуктов</w:t>
      </w:r>
    </w:p>
    <w:p w:rsidR="00905466" w:rsidRPr="00C353C2" w:rsidRDefault="00905466" w:rsidP="00905466"/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316"/>
        <w:gridCol w:w="1204"/>
        <w:gridCol w:w="1312"/>
        <w:gridCol w:w="1856"/>
        <w:gridCol w:w="1641"/>
        <w:gridCol w:w="37"/>
        <w:gridCol w:w="1276"/>
        <w:gridCol w:w="1310"/>
        <w:gridCol w:w="958"/>
        <w:gridCol w:w="992"/>
        <w:gridCol w:w="1506"/>
        <w:gridCol w:w="1152"/>
      </w:tblGrid>
      <w:tr w:rsidR="00905466" w:rsidRPr="00C353C2" w:rsidTr="00905466">
        <w:tc>
          <w:tcPr>
            <w:tcW w:w="1316" w:type="dxa"/>
            <w:vMerge w:val="restart"/>
          </w:tcPr>
          <w:p w:rsidR="00905466" w:rsidRPr="00C353C2" w:rsidRDefault="000556CC" w:rsidP="00905466">
            <w:r>
              <w:t>Наименова</w:t>
            </w:r>
            <w:r w:rsidR="00905466" w:rsidRPr="00C353C2">
              <w:t xml:space="preserve">ние этапа </w:t>
            </w:r>
          </w:p>
        </w:tc>
        <w:tc>
          <w:tcPr>
            <w:tcW w:w="1204" w:type="dxa"/>
            <w:vMerge w:val="restart"/>
          </w:tcPr>
          <w:p w:rsidR="00905466" w:rsidRPr="00C353C2" w:rsidRDefault="00905466" w:rsidP="00905466">
            <w:r w:rsidRPr="00C353C2">
              <w:t>№ ККТ</w:t>
            </w:r>
          </w:p>
        </w:tc>
        <w:tc>
          <w:tcPr>
            <w:tcW w:w="1312" w:type="dxa"/>
            <w:vMerge w:val="restart"/>
          </w:tcPr>
          <w:p w:rsidR="00905466" w:rsidRPr="00C353C2" w:rsidRDefault="00905466" w:rsidP="00905466">
            <w:r w:rsidRPr="00C353C2">
              <w:t xml:space="preserve">Учитываем </w:t>
            </w:r>
            <w:proofErr w:type="spellStart"/>
            <w:r w:rsidRPr="00C353C2">
              <w:t>ый</w:t>
            </w:r>
            <w:proofErr w:type="spellEnd"/>
            <w:r w:rsidRPr="00C353C2">
              <w:t xml:space="preserve"> опасный фактор</w:t>
            </w:r>
          </w:p>
        </w:tc>
        <w:tc>
          <w:tcPr>
            <w:tcW w:w="1856" w:type="dxa"/>
            <w:vMerge w:val="restart"/>
          </w:tcPr>
          <w:p w:rsidR="00905466" w:rsidRPr="00C353C2" w:rsidRDefault="00905466" w:rsidP="00905466">
            <w:r w:rsidRPr="00C353C2">
              <w:t>Контролируемый параметр и его предельные значения</w:t>
            </w:r>
          </w:p>
        </w:tc>
        <w:tc>
          <w:tcPr>
            <w:tcW w:w="5222" w:type="dxa"/>
            <w:gridSpan w:val="5"/>
          </w:tcPr>
          <w:p w:rsidR="00905466" w:rsidRPr="00C353C2" w:rsidRDefault="00905466" w:rsidP="00905466">
            <w:r w:rsidRPr="00C353C2">
              <w:t>Процедура мониторинга</w:t>
            </w:r>
          </w:p>
        </w:tc>
        <w:tc>
          <w:tcPr>
            <w:tcW w:w="992" w:type="dxa"/>
            <w:vMerge w:val="restart"/>
          </w:tcPr>
          <w:p w:rsidR="00905466" w:rsidRPr="00C353C2" w:rsidRDefault="00905466" w:rsidP="00905466">
            <w:r w:rsidRPr="00C353C2">
              <w:t>Записи мониторинга (документирование)</w:t>
            </w:r>
          </w:p>
        </w:tc>
        <w:tc>
          <w:tcPr>
            <w:tcW w:w="1506" w:type="dxa"/>
            <w:vMerge w:val="restart"/>
          </w:tcPr>
          <w:p w:rsidR="00905466" w:rsidRPr="00C353C2" w:rsidRDefault="00905466" w:rsidP="00905466">
            <w:r w:rsidRPr="00C353C2">
              <w:t xml:space="preserve">Корректирующие действия </w:t>
            </w:r>
          </w:p>
        </w:tc>
        <w:tc>
          <w:tcPr>
            <w:tcW w:w="1152" w:type="dxa"/>
            <w:vMerge w:val="restart"/>
          </w:tcPr>
          <w:p w:rsidR="00905466" w:rsidRPr="00C353C2" w:rsidRDefault="00905466" w:rsidP="00905466">
            <w:r w:rsidRPr="00C353C2">
              <w:t>Ответственный</w:t>
            </w:r>
          </w:p>
        </w:tc>
      </w:tr>
      <w:tr w:rsidR="00905466" w:rsidRPr="00C353C2" w:rsidTr="00905466">
        <w:tc>
          <w:tcPr>
            <w:tcW w:w="1316" w:type="dxa"/>
            <w:vMerge/>
          </w:tcPr>
          <w:p w:rsidR="00905466" w:rsidRPr="00C353C2" w:rsidRDefault="00905466" w:rsidP="00905466"/>
        </w:tc>
        <w:tc>
          <w:tcPr>
            <w:tcW w:w="1204" w:type="dxa"/>
            <w:vMerge/>
          </w:tcPr>
          <w:p w:rsidR="00905466" w:rsidRPr="00C353C2" w:rsidRDefault="00905466" w:rsidP="00905466"/>
        </w:tc>
        <w:tc>
          <w:tcPr>
            <w:tcW w:w="1312" w:type="dxa"/>
            <w:vMerge/>
          </w:tcPr>
          <w:p w:rsidR="00905466" w:rsidRPr="00C353C2" w:rsidRDefault="00905466" w:rsidP="00905466"/>
        </w:tc>
        <w:tc>
          <w:tcPr>
            <w:tcW w:w="1856" w:type="dxa"/>
            <w:vMerge/>
          </w:tcPr>
          <w:p w:rsidR="00905466" w:rsidRPr="00C353C2" w:rsidRDefault="00905466" w:rsidP="00905466"/>
        </w:tc>
        <w:tc>
          <w:tcPr>
            <w:tcW w:w="1678" w:type="dxa"/>
            <w:gridSpan w:val="2"/>
          </w:tcPr>
          <w:p w:rsidR="00905466" w:rsidRPr="00C353C2" w:rsidRDefault="00905466" w:rsidP="00905466">
            <w:r w:rsidRPr="00C353C2">
              <w:t xml:space="preserve">Частота мониторинга </w:t>
            </w:r>
          </w:p>
        </w:tc>
        <w:tc>
          <w:tcPr>
            <w:tcW w:w="1276" w:type="dxa"/>
          </w:tcPr>
          <w:p w:rsidR="00905466" w:rsidRPr="00C353C2" w:rsidRDefault="00905466" w:rsidP="00905466">
            <w:r w:rsidRPr="00C353C2">
              <w:t>Метод измерения</w:t>
            </w:r>
          </w:p>
        </w:tc>
        <w:tc>
          <w:tcPr>
            <w:tcW w:w="1310" w:type="dxa"/>
          </w:tcPr>
          <w:p w:rsidR="00905466" w:rsidRPr="00C353C2" w:rsidRDefault="00905466" w:rsidP="00905466">
            <w:r w:rsidRPr="00C353C2">
              <w:t>Коррекция</w:t>
            </w:r>
          </w:p>
        </w:tc>
        <w:tc>
          <w:tcPr>
            <w:tcW w:w="958" w:type="dxa"/>
          </w:tcPr>
          <w:p w:rsidR="00905466" w:rsidRPr="00C353C2" w:rsidRDefault="00905466" w:rsidP="00905466">
            <w:r w:rsidRPr="00C353C2">
              <w:t>Ответственный</w:t>
            </w:r>
          </w:p>
        </w:tc>
        <w:tc>
          <w:tcPr>
            <w:tcW w:w="992" w:type="dxa"/>
            <w:vMerge/>
          </w:tcPr>
          <w:p w:rsidR="00905466" w:rsidRPr="00C353C2" w:rsidRDefault="00905466" w:rsidP="00905466"/>
        </w:tc>
        <w:tc>
          <w:tcPr>
            <w:tcW w:w="1506" w:type="dxa"/>
            <w:vMerge/>
          </w:tcPr>
          <w:p w:rsidR="00905466" w:rsidRPr="00C353C2" w:rsidRDefault="00905466" w:rsidP="00905466"/>
        </w:tc>
        <w:tc>
          <w:tcPr>
            <w:tcW w:w="1152" w:type="dxa"/>
            <w:vMerge/>
          </w:tcPr>
          <w:p w:rsidR="00905466" w:rsidRPr="00C353C2" w:rsidRDefault="00905466" w:rsidP="00905466"/>
        </w:tc>
      </w:tr>
      <w:tr w:rsidR="00905466" w:rsidRPr="00C353C2" w:rsidTr="00905466">
        <w:tc>
          <w:tcPr>
            <w:tcW w:w="1316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Хранение сырья, </w:t>
            </w:r>
            <w:proofErr w:type="spellStart"/>
            <w:r w:rsidRPr="000556CC">
              <w:rPr>
                <w:b w:val="0"/>
              </w:rPr>
              <w:t>полуфабр</w:t>
            </w:r>
            <w:proofErr w:type="spellEnd"/>
            <w:r w:rsidRPr="000556CC">
              <w:rPr>
                <w:b w:val="0"/>
              </w:rPr>
              <w:t xml:space="preserve"> </w:t>
            </w:r>
            <w:proofErr w:type="spellStart"/>
            <w:r w:rsidRPr="000556CC">
              <w:rPr>
                <w:b w:val="0"/>
              </w:rPr>
              <w:t>икатов</w:t>
            </w:r>
            <w:proofErr w:type="spellEnd"/>
            <w:r w:rsidRPr="000556CC">
              <w:rPr>
                <w:b w:val="0"/>
              </w:rPr>
              <w:t xml:space="preserve"> </w:t>
            </w:r>
          </w:p>
        </w:tc>
        <w:tc>
          <w:tcPr>
            <w:tcW w:w="1204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ККТ 1</w:t>
            </w:r>
          </w:p>
        </w:tc>
        <w:tc>
          <w:tcPr>
            <w:tcW w:w="131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Микробиологический возможен рост патогенных микроорганизмов из-за нарушений режимов хранения</w:t>
            </w:r>
          </w:p>
        </w:tc>
        <w:tc>
          <w:tcPr>
            <w:tcW w:w="1856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Температура в холодильных камерах +2°С до +6°С, в морозильных камерах – не выше минус 18°С</w:t>
            </w:r>
          </w:p>
        </w:tc>
        <w:tc>
          <w:tcPr>
            <w:tcW w:w="1641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2 раза в день утром и вечером </w:t>
            </w:r>
          </w:p>
        </w:tc>
        <w:tc>
          <w:tcPr>
            <w:tcW w:w="1313" w:type="dxa"/>
            <w:gridSpan w:val="2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Поверенный термометр</w:t>
            </w:r>
          </w:p>
        </w:tc>
        <w:tc>
          <w:tcPr>
            <w:tcW w:w="1310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Провести оценку возможности использования продуктов</w:t>
            </w:r>
          </w:p>
        </w:tc>
        <w:tc>
          <w:tcPr>
            <w:tcW w:w="958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  <w:color w:val="FF0000"/>
              </w:rPr>
              <w:t>Повар</w:t>
            </w:r>
            <w:r w:rsidRPr="000556CC">
              <w:rPr>
                <w:b w:val="0"/>
              </w:rPr>
              <w:t xml:space="preserve"> </w:t>
            </w:r>
          </w:p>
        </w:tc>
        <w:tc>
          <w:tcPr>
            <w:tcW w:w="99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Журнал учета температурного режима холодильного оборудования</w:t>
            </w:r>
          </w:p>
        </w:tc>
        <w:tc>
          <w:tcPr>
            <w:tcW w:w="1506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 соответствии с документом: Журнал входного контроля сырья, продуктов и бракеража скоропортящейся пищевой </w:t>
            </w:r>
            <w:proofErr w:type="gramStart"/>
            <w:r w:rsidRPr="000556CC">
              <w:rPr>
                <w:b w:val="0"/>
              </w:rPr>
              <w:t>продукции Отрегулировать</w:t>
            </w:r>
            <w:proofErr w:type="gramEnd"/>
            <w:r w:rsidRPr="000556CC">
              <w:rPr>
                <w:b w:val="0"/>
              </w:rPr>
              <w:t xml:space="preserve"> температуру регуляторами холодильников или провести ремонтные работы холодильников. При </w:t>
            </w:r>
            <w:r w:rsidRPr="000556CC">
              <w:rPr>
                <w:b w:val="0"/>
              </w:rPr>
              <w:lastRenderedPageBreak/>
              <w:t>несоответствии сырья, пищевых продуктов действия по Инструкции по управлению несоответствующей продукцией</w:t>
            </w:r>
          </w:p>
        </w:tc>
        <w:tc>
          <w:tcPr>
            <w:tcW w:w="115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  <w:color w:val="FF0000"/>
              </w:rPr>
              <w:lastRenderedPageBreak/>
              <w:t xml:space="preserve">Завхоз или повар, </w:t>
            </w:r>
            <w:r w:rsidRPr="000556CC">
              <w:rPr>
                <w:b w:val="0"/>
              </w:rPr>
              <w:t>вызов мастера по ремонту и обслуживанию оборудования</w:t>
            </w:r>
          </w:p>
        </w:tc>
      </w:tr>
      <w:tr w:rsidR="00905466" w:rsidRPr="00C353C2" w:rsidTr="00905466">
        <w:tc>
          <w:tcPr>
            <w:tcW w:w="1316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Тепловая обработка мясных блюд, блюд из мяса, птицы и рыбы, блюд из яиц, </w:t>
            </w:r>
          </w:p>
        </w:tc>
        <w:tc>
          <w:tcPr>
            <w:tcW w:w="1204" w:type="dxa"/>
          </w:tcPr>
          <w:p w:rsidR="00905466" w:rsidRPr="000556CC" w:rsidRDefault="000556CC" w:rsidP="00905466">
            <w:pPr>
              <w:rPr>
                <w:b w:val="0"/>
              </w:rPr>
            </w:pPr>
            <w:r w:rsidRPr="000556CC">
              <w:rPr>
                <w:b w:val="0"/>
              </w:rPr>
              <w:t>ККТ 4</w:t>
            </w:r>
          </w:p>
        </w:tc>
        <w:tc>
          <w:tcPr>
            <w:tcW w:w="131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Микробиологический: возможно выживание патогенных микроорганизмов в готовой продукции из-за неправильных режимов тепловой обработки и недостаточности термообработки</w:t>
            </w:r>
          </w:p>
        </w:tc>
        <w:tc>
          <w:tcPr>
            <w:tcW w:w="1856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Температура и время приготовления ТТК. t-</w:t>
            </w:r>
            <w:proofErr w:type="spellStart"/>
            <w:r w:rsidRPr="000556CC">
              <w:rPr>
                <w:b w:val="0"/>
              </w:rPr>
              <w:t>ра</w:t>
            </w:r>
            <w:proofErr w:type="spellEnd"/>
            <w:r w:rsidRPr="000556CC">
              <w:rPr>
                <w:b w:val="0"/>
              </w:rPr>
              <w:t xml:space="preserve"> в толще продукта - для натуральных рубленых мясных изделий - не ниже 85°С, для рубленых - 90°С, или выделение бесцветного сока в месте прокола и серый цвет на разрезе продукта; для филе и котлет – определение по </w:t>
            </w:r>
            <w:proofErr w:type="spellStart"/>
            <w:r w:rsidRPr="000556CC">
              <w:rPr>
                <w:b w:val="0"/>
              </w:rPr>
              <w:t>коагулированию</w:t>
            </w:r>
            <w:proofErr w:type="spellEnd"/>
            <w:r w:rsidRPr="000556CC">
              <w:rPr>
                <w:b w:val="0"/>
              </w:rPr>
              <w:t xml:space="preserve"> белка; время </w:t>
            </w:r>
            <w:r w:rsidRPr="000556CC">
              <w:rPr>
                <w:b w:val="0"/>
              </w:rPr>
              <w:lastRenderedPageBreak/>
              <w:t>варки – для яиц; время, температура приготовления и толщина – для омлета; время и температура - для продуктов из творога</w:t>
            </w:r>
          </w:p>
        </w:tc>
        <w:tc>
          <w:tcPr>
            <w:tcW w:w="1641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lastRenderedPageBreak/>
              <w:t>Каждая партия</w:t>
            </w:r>
          </w:p>
        </w:tc>
        <w:tc>
          <w:tcPr>
            <w:tcW w:w="1313" w:type="dxa"/>
            <w:gridSpan w:val="2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Термометр на тепловом оборудован </w:t>
            </w:r>
            <w:proofErr w:type="spellStart"/>
            <w:r w:rsidRPr="000556CC">
              <w:rPr>
                <w:b w:val="0"/>
              </w:rPr>
              <w:t>ии</w:t>
            </w:r>
            <w:proofErr w:type="spellEnd"/>
            <w:r w:rsidRPr="000556CC">
              <w:rPr>
                <w:b w:val="0"/>
              </w:rPr>
              <w:t xml:space="preserve"> или проверка терморегулятора и загорание сигнальной лампочки. Поверенный и </w:t>
            </w:r>
            <w:proofErr w:type="spellStart"/>
            <w:r w:rsidRPr="000556CC">
              <w:rPr>
                <w:b w:val="0"/>
              </w:rPr>
              <w:t>обработанн</w:t>
            </w:r>
            <w:proofErr w:type="spellEnd"/>
            <w:r w:rsidRPr="000556CC">
              <w:rPr>
                <w:b w:val="0"/>
              </w:rPr>
              <w:t xml:space="preserve"> </w:t>
            </w:r>
            <w:proofErr w:type="spellStart"/>
            <w:r w:rsidRPr="000556CC">
              <w:rPr>
                <w:b w:val="0"/>
              </w:rPr>
              <w:t>ый</w:t>
            </w:r>
            <w:proofErr w:type="spellEnd"/>
            <w:r w:rsidRPr="000556CC">
              <w:rPr>
                <w:b w:val="0"/>
              </w:rPr>
              <w:t xml:space="preserve"> щуп (игла) Визуальный осмотр по органолептическим показателям Часы</w:t>
            </w:r>
          </w:p>
        </w:tc>
        <w:tc>
          <w:tcPr>
            <w:tcW w:w="1310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Провести оценку возможности использования блюда. Продолжить тепловую обработку до готовности: изделий из мяса, мяса птицы - до выделения бесцветного сока в месте прокола и серым </w:t>
            </w:r>
            <w:r w:rsidRPr="000556CC">
              <w:rPr>
                <w:b w:val="0"/>
              </w:rPr>
              <w:lastRenderedPageBreak/>
              <w:t>цветом на разрезе продукта</w:t>
            </w:r>
          </w:p>
        </w:tc>
        <w:tc>
          <w:tcPr>
            <w:tcW w:w="958" w:type="dxa"/>
          </w:tcPr>
          <w:p w:rsidR="00905466" w:rsidRPr="000556CC" w:rsidRDefault="00905466" w:rsidP="00905466">
            <w:pPr>
              <w:rPr>
                <w:b w:val="0"/>
              </w:rPr>
            </w:pPr>
          </w:p>
        </w:tc>
        <w:tc>
          <w:tcPr>
            <w:tcW w:w="992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>Журнал бракеража готовой пищевой продукции</w:t>
            </w:r>
          </w:p>
        </w:tc>
        <w:tc>
          <w:tcPr>
            <w:tcW w:w="1506" w:type="dxa"/>
          </w:tcPr>
          <w:p w:rsidR="00905466" w:rsidRPr="000556CC" w:rsidRDefault="00905466" w:rsidP="00905466">
            <w:pPr>
              <w:rPr>
                <w:b w:val="0"/>
              </w:rPr>
            </w:pPr>
            <w:r w:rsidRPr="000556CC">
              <w:rPr>
                <w:b w:val="0"/>
              </w:rPr>
              <w:t xml:space="preserve">Вызвать мастера по оборудованию и провести ремонт теплового оборудован </w:t>
            </w:r>
            <w:proofErr w:type="spellStart"/>
            <w:proofErr w:type="gramStart"/>
            <w:r w:rsidRPr="000556CC">
              <w:rPr>
                <w:b w:val="0"/>
              </w:rPr>
              <w:t>ия</w:t>
            </w:r>
            <w:proofErr w:type="spellEnd"/>
            <w:r w:rsidRPr="000556CC">
              <w:rPr>
                <w:b w:val="0"/>
              </w:rPr>
              <w:t xml:space="preserve">,  </w:t>
            </w:r>
            <w:proofErr w:type="spellStart"/>
            <w:r w:rsidRPr="000556CC">
              <w:rPr>
                <w:b w:val="0"/>
              </w:rPr>
              <w:t>восстановле</w:t>
            </w:r>
            <w:proofErr w:type="spellEnd"/>
            <w:proofErr w:type="gramEnd"/>
            <w:r w:rsidRPr="000556CC">
              <w:rPr>
                <w:b w:val="0"/>
              </w:rPr>
              <w:t xml:space="preserve"> -</w:t>
            </w:r>
            <w:proofErr w:type="spellStart"/>
            <w:r w:rsidRPr="000556CC">
              <w:rPr>
                <w:b w:val="0"/>
              </w:rPr>
              <w:t>ние</w:t>
            </w:r>
            <w:proofErr w:type="spellEnd"/>
            <w:r w:rsidRPr="000556CC">
              <w:rPr>
                <w:b w:val="0"/>
              </w:rPr>
              <w:t xml:space="preserve"> необходимо</w:t>
            </w:r>
            <w:r w:rsidR="00A25E83">
              <w:rPr>
                <w:b w:val="0"/>
              </w:rPr>
              <w:t>-</w:t>
            </w:r>
            <w:r w:rsidRPr="000556CC">
              <w:rPr>
                <w:b w:val="0"/>
              </w:rPr>
              <w:t xml:space="preserve"> </w:t>
            </w:r>
            <w:proofErr w:type="spellStart"/>
            <w:r w:rsidRPr="000556CC">
              <w:rPr>
                <w:b w:val="0"/>
              </w:rPr>
              <w:t>го</w:t>
            </w:r>
            <w:proofErr w:type="spellEnd"/>
            <w:r w:rsidR="00A25E83">
              <w:rPr>
                <w:b w:val="0"/>
              </w:rPr>
              <w:t xml:space="preserve"> </w:t>
            </w:r>
            <w:proofErr w:type="spellStart"/>
            <w:r w:rsidRPr="000556CC">
              <w:rPr>
                <w:b w:val="0"/>
              </w:rPr>
              <w:t>температу</w:t>
            </w:r>
            <w:proofErr w:type="spellEnd"/>
            <w:r w:rsidR="00A25E83">
              <w:rPr>
                <w:b w:val="0"/>
              </w:rPr>
              <w:t>-</w:t>
            </w:r>
            <w:r w:rsidRPr="000556CC">
              <w:rPr>
                <w:b w:val="0"/>
              </w:rPr>
              <w:t xml:space="preserve"> </w:t>
            </w:r>
            <w:proofErr w:type="spellStart"/>
            <w:r w:rsidRPr="000556CC">
              <w:rPr>
                <w:b w:val="0"/>
              </w:rPr>
              <w:t>рного</w:t>
            </w:r>
            <w:proofErr w:type="spellEnd"/>
            <w:r w:rsidRPr="000556CC">
              <w:rPr>
                <w:b w:val="0"/>
              </w:rPr>
              <w:t xml:space="preserve"> режима приготовления.</w:t>
            </w:r>
          </w:p>
        </w:tc>
        <w:tc>
          <w:tcPr>
            <w:tcW w:w="1152" w:type="dxa"/>
          </w:tcPr>
          <w:p w:rsidR="00905466" w:rsidRPr="00C353C2" w:rsidRDefault="00905466" w:rsidP="00905466"/>
        </w:tc>
      </w:tr>
      <w:tr w:rsidR="00905466" w:rsidRPr="00C353C2" w:rsidTr="00905466">
        <w:tc>
          <w:tcPr>
            <w:tcW w:w="1316" w:type="dxa"/>
          </w:tcPr>
          <w:p w:rsidR="00905466" w:rsidRPr="00C353C2" w:rsidRDefault="00905466" w:rsidP="00905466"/>
        </w:tc>
        <w:tc>
          <w:tcPr>
            <w:tcW w:w="1204" w:type="dxa"/>
          </w:tcPr>
          <w:p w:rsidR="00905466" w:rsidRPr="00C353C2" w:rsidRDefault="00905466" w:rsidP="00905466"/>
        </w:tc>
        <w:tc>
          <w:tcPr>
            <w:tcW w:w="1312" w:type="dxa"/>
          </w:tcPr>
          <w:p w:rsidR="00905466" w:rsidRPr="00C353C2" w:rsidRDefault="00905466" w:rsidP="00905466"/>
        </w:tc>
        <w:tc>
          <w:tcPr>
            <w:tcW w:w="1856" w:type="dxa"/>
          </w:tcPr>
          <w:p w:rsidR="00905466" w:rsidRPr="00C353C2" w:rsidRDefault="00905466" w:rsidP="00905466"/>
        </w:tc>
        <w:tc>
          <w:tcPr>
            <w:tcW w:w="1641" w:type="dxa"/>
          </w:tcPr>
          <w:p w:rsidR="00905466" w:rsidRPr="00C353C2" w:rsidRDefault="00905466" w:rsidP="00905466"/>
        </w:tc>
        <w:tc>
          <w:tcPr>
            <w:tcW w:w="1313" w:type="dxa"/>
            <w:gridSpan w:val="2"/>
          </w:tcPr>
          <w:p w:rsidR="00905466" w:rsidRPr="00C353C2" w:rsidRDefault="00905466" w:rsidP="00905466"/>
        </w:tc>
        <w:tc>
          <w:tcPr>
            <w:tcW w:w="1310" w:type="dxa"/>
          </w:tcPr>
          <w:p w:rsidR="00905466" w:rsidRPr="00C353C2" w:rsidRDefault="00905466" w:rsidP="00905466"/>
        </w:tc>
        <w:tc>
          <w:tcPr>
            <w:tcW w:w="958" w:type="dxa"/>
          </w:tcPr>
          <w:p w:rsidR="00905466" w:rsidRPr="00C353C2" w:rsidRDefault="00905466" w:rsidP="00905466"/>
        </w:tc>
        <w:tc>
          <w:tcPr>
            <w:tcW w:w="992" w:type="dxa"/>
          </w:tcPr>
          <w:p w:rsidR="00905466" w:rsidRPr="00C353C2" w:rsidRDefault="00905466" w:rsidP="00905466"/>
        </w:tc>
        <w:tc>
          <w:tcPr>
            <w:tcW w:w="1506" w:type="dxa"/>
          </w:tcPr>
          <w:p w:rsidR="00905466" w:rsidRPr="00C353C2" w:rsidRDefault="00905466" w:rsidP="00905466"/>
        </w:tc>
        <w:tc>
          <w:tcPr>
            <w:tcW w:w="1152" w:type="dxa"/>
          </w:tcPr>
          <w:p w:rsidR="00905466" w:rsidRPr="00C353C2" w:rsidRDefault="00905466" w:rsidP="00905466"/>
        </w:tc>
      </w:tr>
      <w:tr w:rsidR="00905466" w:rsidRPr="00C353C2" w:rsidTr="00905466">
        <w:tc>
          <w:tcPr>
            <w:tcW w:w="1316" w:type="dxa"/>
          </w:tcPr>
          <w:p w:rsidR="00905466" w:rsidRPr="00C353C2" w:rsidRDefault="00905466" w:rsidP="00905466"/>
        </w:tc>
        <w:tc>
          <w:tcPr>
            <w:tcW w:w="1204" w:type="dxa"/>
          </w:tcPr>
          <w:p w:rsidR="00905466" w:rsidRPr="00C353C2" w:rsidRDefault="00905466" w:rsidP="00905466"/>
        </w:tc>
        <w:tc>
          <w:tcPr>
            <w:tcW w:w="1312" w:type="dxa"/>
          </w:tcPr>
          <w:p w:rsidR="00905466" w:rsidRPr="00C353C2" w:rsidRDefault="00905466" w:rsidP="00905466"/>
        </w:tc>
        <w:tc>
          <w:tcPr>
            <w:tcW w:w="1856" w:type="dxa"/>
          </w:tcPr>
          <w:p w:rsidR="00905466" w:rsidRPr="00C353C2" w:rsidRDefault="00905466" w:rsidP="00905466"/>
        </w:tc>
        <w:tc>
          <w:tcPr>
            <w:tcW w:w="1641" w:type="dxa"/>
          </w:tcPr>
          <w:p w:rsidR="00905466" w:rsidRPr="00C353C2" w:rsidRDefault="00905466" w:rsidP="00905466"/>
        </w:tc>
        <w:tc>
          <w:tcPr>
            <w:tcW w:w="1313" w:type="dxa"/>
            <w:gridSpan w:val="2"/>
          </w:tcPr>
          <w:p w:rsidR="00905466" w:rsidRPr="00C353C2" w:rsidRDefault="00905466" w:rsidP="00905466"/>
        </w:tc>
        <w:tc>
          <w:tcPr>
            <w:tcW w:w="1310" w:type="dxa"/>
          </w:tcPr>
          <w:p w:rsidR="00905466" w:rsidRPr="00C353C2" w:rsidRDefault="00905466" w:rsidP="00905466"/>
        </w:tc>
        <w:tc>
          <w:tcPr>
            <w:tcW w:w="958" w:type="dxa"/>
          </w:tcPr>
          <w:p w:rsidR="00905466" w:rsidRPr="00C353C2" w:rsidRDefault="00905466" w:rsidP="00905466"/>
        </w:tc>
        <w:tc>
          <w:tcPr>
            <w:tcW w:w="992" w:type="dxa"/>
          </w:tcPr>
          <w:p w:rsidR="00905466" w:rsidRPr="00C353C2" w:rsidRDefault="00905466" w:rsidP="00905466"/>
        </w:tc>
        <w:tc>
          <w:tcPr>
            <w:tcW w:w="1506" w:type="dxa"/>
          </w:tcPr>
          <w:p w:rsidR="00905466" w:rsidRPr="00C353C2" w:rsidRDefault="00905466" w:rsidP="00905466"/>
        </w:tc>
        <w:tc>
          <w:tcPr>
            <w:tcW w:w="1152" w:type="dxa"/>
          </w:tcPr>
          <w:p w:rsidR="00905466" w:rsidRPr="00C353C2" w:rsidRDefault="00905466" w:rsidP="00905466"/>
        </w:tc>
      </w:tr>
    </w:tbl>
    <w:p w:rsidR="00905466" w:rsidRPr="00C353C2" w:rsidRDefault="00905466" w:rsidP="00905466"/>
    <w:p w:rsidR="00905466" w:rsidRPr="00C353C2" w:rsidRDefault="00905466" w:rsidP="00905466"/>
    <w:p w:rsidR="00905466" w:rsidRDefault="00905466" w:rsidP="0082522E">
      <w:pPr>
        <w:tabs>
          <w:tab w:val="left" w:pos="-3969"/>
          <w:tab w:val="left" w:pos="567"/>
        </w:tabs>
        <w:spacing w:line="276" w:lineRule="auto"/>
        <w:ind w:firstLine="709"/>
        <w:jc w:val="center"/>
      </w:pPr>
    </w:p>
    <w:sectPr w:rsidR="00905466" w:rsidSect="00905466">
      <w:headerReference w:type="default" r:id="rId13"/>
      <w:pgSz w:w="15840" w:h="12240" w:orient="landscape" w:code="1"/>
      <w:pgMar w:top="760" w:right="816" w:bottom="1134" w:left="1134" w:header="709" w:footer="709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7486" w:rsidRDefault="004F7486" w:rsidP="00384360">
      <w:r>
        <w:separator/>
      </w:r>
    </w:p>
  </w:endnote>
  <w:endnote w:type="continuationSeparator" w:id="0">
    <w:p w:rsidR="004F7486" w:rsidRDefault="004F7486" w:rsidP="00384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oboto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5B17" w:rsidRDefault="00A85B17" w:rsidP="00BE44AC">
    <w:pPr>
      <w:pStyle w:val="af2"/>
      <w:tabs>
        <w:tab w:val="clear" w:pos="4677"/>
        <w:tab w:val="clear" w:pos="9355"/>
        <w:tab w:val="left" w:pos="1164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7486" w:rsidRDefault="004F7486" w:rsidP="00384360">
      <w:r>
        <w:separator/>
      </w:r>
    </w:p>
  </w:footnote>
  <w:footnote w:type="continuationSeparator" w:id="0">
    <w:p w:rsidR="004F7486" w:rsidRDefault="004F7486" w:rsidP="00384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5B17" w:rsidRDefault="00A85B17" w:rsidP="00070211">
    <w:pPr>
      <w:pStyle w:val="aa"/>
      <w:jc w:val="center"/>
      <w:rPr>
        <w:sz w:val="20"/>
        <w:szCs w:val="20"/>
      </w:rPr>
    </w:pPr>
  </w:p>
  <w:p w:rsidR="00A85B17" w:rsidRPr="00A00EBA" w:rsidRDefault="00A85B17" w:rsidP="00BE44AC">
    <w:pPr>
      <w:pStyle w:val="aa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</w:abstractNum>
  <w:abstractNum w:abstractNumId="3" w15:restartNumberingAfterBreak="0">
    <w:nsid w:val="00000004"/>
    <w:multiLevelType w:val="multilevel"/>
    <w:tmpl w:val="00000004"/>
    <w:name w:val="WW8Num15"/>
    <w:lvl w:ilvl="0">
      <w:start w:val="1"/>
      <w:numFmt w:val="none"/>
      <w:suff w:val="nothing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148F683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DCE0076"/>
    <w:multiLevelType w:val="hybridMultilevel"/>
    <w:tmpl w:val="5CD81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07868"/>
    <w:multiLevelType w:val="hybridMultilevel"/>
    <w:tmpl w:val="EEB89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8B6729"/>
    <w:multiLevelType w:val="hybridMultilevel"/>
    <w:tmpl w:val="E53CD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02D"/>
    <w:rsid w:val="00032DA6"/>
    <w:rsid w:val="000556CC"/>
    <w:rsid w:val="00070211"/>
    <w:rsid w:val="000B1095"/>
    <w:rsid w:val="00106233"/>
    <w:rsid w:val="00125A47"/>
    <w:rsid w:val="00141479"/>
    <w:rsid w:val="0015635B"/>
    <w:rsid w:val="00201B4F"/>
    <w:rsid w:val="00232C9E"/>
    <w:rsid w:val="002532A6"/>
    <w:rsid w:val="002559E2"/>
    <w:rsid w:val="002F4E62"/>
    <w:rsid w:val="00303D42"/>
    <w:rsid w:val="003412B3"/>
    <w:rsid w:val="00384360"/>
    <w:rsid w:val="003E17F5"/>
    <w:rsid w:val="004772CD"/>
    <w:rsid w:val="004C7CC6"/>
    <w:rsid w:val="004F7486"/>
    <w:rsid w:val="005B44F9"/>
    <w:rsid w:val="005B5702"/>
    <w:rsid w:val="00602498"/>
    <w:rsid w:val="00607F28"/>
    <w:rsid w:val="006A186A"/>
    <w:rsid w:val="006B2D2C"/>
    <w:rsid w:val="0070225C"/>
    <w:rsid w:val="007C4D1C"/>
    <w:rsid w:val="007E57E6"/>
    <w:rsid w:val="00807C8D"/>
    <w:rsid w:val="008132EB"/>
    <w:rsid w:val="0082522E"/>
    <w:rsid w:val="008254F8"/>
    <w:rsid w:val="008353D8"/>
    <w:rsid w:val="008C2ED4"/>
    <w:rsid w:val="00905466"/>
    <w:rsid w:val="00955941"/>
    <w:rsid w:val="00970B00"/>
    <w:rsid w:val="009B0B6F"/>
    <w:rsid w:val="009E2B0E"/>
    <w:rsid w:val="00A25E83"/>
    <w:rsid w:val="00A43D66"/>
    <w:rsid w:val="00A5328E"/>
    <w:rsid w:val="00A85B17"/>
    <w:rsid w:val="00B648E4"/>
    <w:rsid w:val="00B9127F"/>
    <w:rsid w:val="00BA6F6F"/>
    <w:rsid w:val="00BC13DF"/>
    <w:rsid w:val="00BC62CF"/>
    <w:rsid w:val="00BE44AC"/>
    <w:rsid w:val="00C009C7"/>
    <w:rsid w:val="00C2030E"/>
    <w:rsid w:val="00CB793C"/>
    <w:rsid w:val="00CD4186"/>
    <w:rsid w:val="00D91B13"/>
    <w:rsid w:val="00DB198B"/>
    <w:rsid w:val="00DC3781"/>
    <w:rsid w:val="00E0295A"/>
    <w:rsid w:val="00E0702D"/>
    <w:rsid w:val="00F427EA"/>
    <w:rsid w:val="00F561FD"/>
    <w:rsid w:val="00F846AB"/>
    <w:rsid w:val="00F9506E"/>
    <w:rsid w:val="00FB2100"/>
    <w:rsid w:val="00FB33A1"/>
    <w:rsid w:val="00FC0136"/>
    <w:rsid w:val="00FD35BD"/>
    <w:rsid w:val="00FD3D6A"/>
    <w:rsid w:val="00FD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04AC3A"/>
  <w15:chartTrackingRefBased/>
  <w15:docId w15:val="{563C881D-3916-4631-B07D-8A16080DA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522E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BC13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2C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qFormat/>
    <w:rsid w:val="0082522E"/>
    <w:pPr>
      <w:keepNext/>
      <w:numPr>
        <w:ilvl w:val="4"/>
        <w:numId w:val="1"/>
      </w:numPr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82522E"/>
    <w:pPr>
      <w:keepNext/>
      <w:numPr>
        <w:ilvl w:val="5"/>
        <w:numId w:val="1"/>
      </w:numPr>
      <w:jc w:val="right"/>
      <w:outlineLvl w:val="5"/>
    </w:pPr>
    <w:rPr>
      <w:bCs/>
      <w:i/>
      <w:i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13DF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232C9E"/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  <w:lang w:eastAsia="ar-SA"/>
    </w:rPr>
  </w:style>
  <w:style w:type="character" w:customStyle="1" w:styleId="50">
    <w:name w:val="Заголовок 5 Знак"/>
    <w:basedOn w:val="a0"/>
    <w:link w:val="5"/>
    <w:rsid w:val="0082522E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82522E"/>
    <w:rPr>
      <w:rFonts w:ascii="Times New Roman" w:eastAsia="Times New Roman" w:hAnsi="Times New Roman" w:cs="Times New Roman"/>
      <w:b/>
      <w:bCs/>
      <w:i/>
      <w:iCs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82522E"/>
    <w:rPr>
      <w:b w:val="0"/>
    </w:rPr>
  </w:style>
  <w:style w:type="paragraph" w:styleId="a3">
    <w:name w:val="Body Text Indent"/>
    <w:basedOn w:val="a"/>
    <w:link w:val="a4"/>
    <w:semiHidden/>
    <w:rsid w:val="0082522E"/>
    <w:pPr>
      <w:ind w:right="-477" w:firstLine="426"/>
      <w:jc w:val="both"/>
    </w:pPr>
    <w:rPr>
      <w:b w:val="0"/>
      <w:sz w:val="20"/>
    </w:rPr>
  </w:style>
  <w:style w:type="character" w:customStyle="1" w:styleId="a4">
    <w:name w:val="Основной текст с отступом Знак"/>
    <w:basedOn w:val="a0"/>
    <w:link w:val="a3"/>
    <w:semiHidden/>
    <w:rsid w:val="0082522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">
    <w:name w:val="Цитата1"/>
    <w:basedOn w:val="a"/>
    <w:rsid w:val="0082522E"/>
    <w:pPr>
      <w:ind w:left="426" w:right="-477"/>
      <w:jc w:val="both"/>
    </w:pPr>
    <w:rPr>
      <w:b w:val="0"/>
      <w:sz w:val="20"/>
    </w:rPr>
  </w:style>
  <w:style w:type="paragraph" w:customStyle="1" w:styleId="31">
    <w:name w:val="Основной текст 31"/>
    <w:basedOn w:val="a"/>
    <w:rsid w:val="0082522E"/>
    <w:pPr>
      <w:jc w:val="center"/>
    </w:pPr>
  </w:style>
  <w:style w:type="paragraph" w:styleId="a5">
    <w:name w:val="Normal (Web)"/>
    <w:basedOn w:val="a"/>
    <w:uiPriority w:val="99"/>
    <w:rsid w:val="00BC62CF"/>
    <w:pPr>
      <w:suppressAutoHyphens w:val="0"/>
      <w:spacing w:before="100" w:beforeAutospacing="1" w:after="100" w:afterAutospacing="1"/>
    </w:pPr>
    <w:rPr>
      <w:b w:val="0"/>
      <w:szCs w:val="24"/>
      <w:lang w:eastAsia="ru-RU"/>
    </w:rPr>
  </w:style>
  <w:style w:type="character" w:styleId="a6">
    <w:name w:val="Strong"/>
    <w:basedOn w:val="a0"/>
    <w:uiPriority w:val="22"/>
    <w:qFormat/>
    <w:rsid w:val="00BC62CF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8254F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254F8"/>
    <w:rPr>
      <w:rFonts w:ascii="Times New Roman" w:eastAsia="Times New Roman" w:hAnsi="Times New Roman" w:cs="Times New Roman"/>
      <w:b/>
      <w:sz w:val="16"/>
      <w:szCs w:val="16"/>
      <w:lang w:eastAsia="ar-SA"/>
    </w:rPr>
  </w:style>
  <w:style w:type="character" w:customStyle="1" w:styleId="a7">
    <w:name w:val="Гипертекстовая ссылка"/>
    <w:basedOn w:val="a0"/>
    <w:uiPriority w:val="99"/>
    <w:rsid w:val="00BC13DF"/>
    <w:rPr>
      <w:rFonts w:cs="Times New Roman"/>
      <w:b w:val="0"/>
      <w:color w:val="106BBE"/>
    </w:rPr>
  </w:style>
  <w:style w:type="character" w:styleId="a8">
    <w:name w:val="Emphasis"/>
    <w:basedOn w:val="a0"/>
    <w:uiPriority w:val="20"/>
    <w:qFormat/>
    <w:rsid w:val="00BC13DF"/>
    <w:rPr>
      <w:i/>
      <w:iCs/>
    </w:rPr>
  </w:style>
  <w:style w:type="table" w:styleId="a9">
    <w:name w:val="Table Grid"/>
    <w:basedOn w:val="a1"/>
    <w:uiPriority w:val="39"/>
    <w:rsid w:val="00602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6">
    <w:name w:val="s_16"/>
    <w:basedOn w:val="a"/>
    <w:rsid w:val="00602498"/>
    <w:pPr>
      <w:suppressAutoHyphens w:val="0"/>
      <w:spacing w:before="100" w:beforeAutospacing="1" w:after="100" w:afterAutospacing="1"/>
    </w:pPr>
    <w:rPr>
      <w:b w:val="0"/>
      <w:szCs w:val="24"/>
      <w:lang w:eastAsia="ru-RU"/>
    </w:rPr>
  </w:style>
  <w:style w:type="paragraph" w:styleId="aa">
    <w:name w:val="header"/>
    <w:basedOn w:val="a"/>
    <w:link w:val="ab"/>
    <w:rsid w:val="00384360"/>
    <w:pPr>
      <w:tabs>
        <w:tab w:val="center" w:pos="4677"/>
        <w:tab w:val="right" w:pos="9355"/>
      </w:tabs>
      <w:suppressAutoHyphens w:val="0"/>
    </w:pPr>
    <w:rPr>
      <w:b w:val="0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3843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semiHidden/>
    <w:rsid w:val="00384360"/>
    <w:pPr>
      <w:suppressAutoHyphens w:val="0"/>
    </w:pPr>
    <w:rPr>
      <w:b w:val="0"/>
      <w:sz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3843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semiHidden/>
    <w:rsid w:val="00384360"/>
    <w:rPr>
      <w:vertAlign w:val="superscript"/>
    </w:rPr>
  </w:style>
  <w:style w:type="paragraph" w:customStyle="1" w:styleId="af">
    <w:name w:val="Нормальный (таблица)"/>
    <w:basedOn w:val="a"/>
    <w:next w:val="a"/>
    <w:uiPriority w:val="99"/>
    <w:rsid w:val="00384360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b w:val="0"/>
      <w:szCs w:val="24"/>
      <w:lang w:eastAsia="ru-RU"/>
    </w:rPr>
  </w:style>
  <w:style w:type="paragraph" w:styleId="af0">
    <w:name w:val="Title"/>
    <w:basedOn w:val="a"/>
    <w:link w:val="af1"/>
    <w:qFormat/>
    <w:rsid w:val="00384360"/>
    <w:pPr>
      <w:suppressAutoHyphens w:val="0"/>
      <w:jc w:val="center"/>
    </w:pPr>
    <w:rPr>
      <w:b w:val="0"/>
      <w:sz w:val="28"/>
      <w:lang w:eastAsia="ru-RU"/>
    </w:rPr>
  </w:style>
  <w:style w:type="character" w:customStyle="1" w:styleId="af1">
    <w:name w:val="Заголовок Знак"/>
    <w:basedOn w:val="a0"/>
    <w:link w:val="af0"/>
    <w:rsid w:val="0038436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BE44A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BE44A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4">
    <w:name w:val="List Paragraph"/>
    <w:basedOn w:val="a"/>
    <w:uiPriority w:val="34"/>
    <w:qFormat/>
    <w:rsid w:val="00BE44AC"/>
    <w:pPr>
      <w:ind w:left="720"/>
      <w:contextualSpacing/>
    </w:pPr>
  </w:style>
  <w:style w:type="paragraph" w:styleId="af5">
    <w:name w:val="Balloon Text"/>
    <w:basedOn w:val="a"/>
    <w:link w:val="af6"/>
    <w:uiPriority w:val="99"/>
    <w:semiHidden/>
    <w:unhideWhenUsed/>
    <w:rsid w:val="00A5328E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A5328E"/>
    <w:rPr>
      <w:rFonts w:ascii="Segoe UI" w:eastAsia="Times New Roman" w:hAnsi="Segoe UI" w:cs="Segoe UI"/>
      <w:b/>
      <w:sz w:val="18"/>
      <w:szCs w:val="18"/>
      <w:lang w:eastAsia="ar-SA"/>
    </w:rPr>
  </w:style>
  <w:style w:type="paragraph" w:styleId="af7">
    <w:name w:val="No Spacing"/>
    <w:uiPriority w:val="1"/>
    <w:qFormat/>
    <w:rsid w:val="009054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400151942/0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internet.garant.ru/document/redirect/400163274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75093644/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78</Pages>
  <Words>16450</Words>
  <Characters>93769</Characters>
  <Application>Microsoft Office Word</Application>
  <DocSecurity>0</DocSecurity>
  <Lines>781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Школа№3</cp:lastModifiedBy>
  <cp:revision>3</cp:revision>
  <cp:lastPrinted>2026-04-24T10:48:00Z</cp:lastPrinted>
  <dcterms:created xsi:type="dcterms:W3CDTF">2026-04-24T10:51:00Z</dcterms:created>
  <dcterms:modified xsi:type="dcterms:W3CDTF">2026-04-24T10:58:00Z</dcterms:modified>
</cp:coreProperties>
</file>